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0FA0">
      <w:pPr>
        <w:spacing w:line="282" w:lineRule="auto"/>
        <w:rPr>
          <w:rFonts w:ascii="Arial"/>
          <w:sz w:val="21"/>
        </w:rPr>
      </w:pPr>
    </w:p>
    <w:p w14:paraId="450167DA">
      <w:pPr>
        <w:spacing w:line="282" w:lineRule="auto"/>
        <w:rPr>
          <w:rFonts w:ascii="Arial"/>
          <w:sz w:val="21"/>
        </w:rPr>
      </w:pPr>
    </w:p>
    <w:p w14:paraId="2EFC57DD">
      <w:pPr>
        <w:spacing w:before="100" w:line="230" w:lineRule="auto"/>
        <w:ind w:left="573"/>
        <w:rPr>
          <w:rFonts w:ascii="Arial" w:hAnsi="Arial" w:eastAsia="Arial" w:cs="Arial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Arial" w:hAnsi="Arial" w:eastAsia="Arial" w:cs="Arial"/>
          <w:spacing w:val="3"/>
          <w:sz w:val="31"/>
          <w:szCs w:val="31"/>
        </w:rPr>
        <w:t>2:</w:t>
      </w:r>
    </w:p>
    <w:p w14:paraId="7AE2AD40">
      <w:pPr>
        <w:tabs>
          <w:tab w:val="left" w:pos="1098"/>
        </w:tabs>
        <w:spacing w:before="81" w:line="230" w:lineRule="auto"/>
        <w:ind w:left="4389" w:right="810" w:hanging="354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Arial" w:hAnsi="Arial" w:eastAsia="Arial" w:cs="Arial"/>
          <w:sz w:val="43"/>
          <w:szCs w:val="43"/>
          <w:u w:val="single" w:color="auto"/>
        </w:rPr>
        <w:tab/>
      </w:r>
      <w:r>
        <w:rPr>
          <w:rFonts w:ascii="Arial" w:hAnsi="Arial" w:eastAsia="Arial" w:cs="Arial"/>
          <w:spacing w:val="22"/>
          <w:sz w:val="43"/>
          <w:szCs w:val="43"/>
          <w:u w:val="single" w:color="auto"/>
        </w:rPr>
        <w:t>202</w:t>
      </w:r>
      <w:r>
        <w:rPr>
          <w:rFonts w:hint="eastAsia" w:eastAsia="宋体" w:cs="Arial"/>
          <w:spacing w:val="22"/>
          <w:sz w:val="43"/>
          <w:szCs w:val="43"/>
          <w:u w:val="single" w:color="auto"/>
          <w:lang w:val="en-US" w:eastAsia="zh-CN"/>
        </w:rPr>
        <w:t>6</w:t>
      </w:r>
      <w:r>
        <w:rPr>
          <w:rFonts w:ascii="Arial" w:hAnsi="Arial" w:eastAsia="Arial" w:cs="Arial"/>
          <w:spacing w:val="22"/>
          <w:sz w:val="43"/>
          <w:szCs w:val="43"/>
          <w:u w:val="single" w:color="auto"/>
        </w:rPr>
        <w:t xml:space="preserve">  </w:t>
      </w:r>
      <w:r>
        <w:rPr>
          <w:rFonts w:ascii="Arial" w:hAnsi="Arial" w:eastAsia="Arial" w:cs="Arial"/>
          <w:spacing w:val="-10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2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2"/>
          <w:sz w:val="43"/>
          <w:szCs w:val="43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22"/>
          <w:sz w:val="43"/>
          <w:szCs w:val="43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2"/>
          <w:sz w:val="43"/>
          <w:szCs w:val="43"/>
          <w:u w:val="single" w:color="000000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融安县人民</w:t>
      </w:r>
      <w:r>
        <w:rPr>
          <w:rFonts w:ascii="宋体" w:hAnsi="宋体" w:eastAsia="宋体" w:cs="宋体"/>
          <w:spacing w:val="22"/>
          <w:sz w:val="43"/>
          <w:szCs w:val="43"/>
          <w:u w:val="single" w:color="00000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法院</w:t>
      </w:r>
      <w:r>
        <w:rPr>
          <w:rFonts w:ascii="宋体" w:hAnsi="宋体" w:eastAsia="宋体" w:cs="宋体"/>
          <w:spacing w:val="5"/>
          <w:sz w:val="43"/>
          <w:szCs w:val="43"/>
          <w:u w:val="single" w:color="auto"/>
        </w:rPr>
        <w:t xml:space="preserve">  </w:t>
      </w:r>
      <w:r>
        <w:rPr>
          <w:rFonts w:ascii="Arial" w:hAnsi="Arial" w:eastAsia="Arial" w:cs="Arial"/>
          <w:spacing w:val="22"/>
          <w:sz w:val="43"/>
          <w:szCs w:val="43"/>
        </w:rPr>
        <w:t>“</w:t>
      </w:r>
      <w:r>
        <w:rPr>
          <w:rFonts w:ascii="宋体" w:hAnsi="宋体" w:eastAsia="宋体" w:cs="宋体"/>
          <w:spacing w:val="2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谁执法谁普法</w:t>
      </w:r>
      <w:r>
        <w:rPr>
          <w:rFonts w:ascii="Arial" w:hAnsi="Arial" w:eastAsia="Arial" w:cs="Arial"/>
          <w:spacing w:val="22"/>
          <w:sz w:val="43"/>
          <w:szCs w:val="43"/>
        </w:rPr>
        <w:t>”“</w:t>
      </w:r>
      <w:r>
        <w:rPr>
          <w:rFonts w:ascii="宋体" w:hAnsi="宋体" w:eastAsia="宋体" w:cs="宋体"/>
          <w:spacing w:val="2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谁管理谁普法</w:t>
      </w:r>
      <w:r>
        <w:rPr>
          <w:rFonts w:ascii="Arial" w:hAnsi="Arial" w:eastAsia="Arial" w:cs="Arial"/>
          <w:spacing w:val="22"/>
          <w:sz w:val="43"/>
          <w:szCs w:val="43"/>
        </w:rPr>
        <w:t>”“</w:t>
      </w:r>
      <w:r>
        <w:rPr>
          <w:rFonts w:ascii="宋体" w:hAnsi="宋体" w:eastAsia="宋体" w:cs="宋体"/>
          <w:spacing w:val="2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谁</w:t>
      </w:r>
      <w:r>
        <w:rPr>
          <w:rFonts w:ascii="宋体" w:hAnsi="宋体" w:eastAsia="宋体" w:cs="宋体"/>
          <w:spacing w:val="1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服务谁普法</w:t>
      </w:r>
      <w:r>
        <w:rPr>
          <w:rFonts w:ascii="Arial" w:hAnsi="Arial" w:eastAsia="Arial" w:cs="Arial"/>
          <w:spacing w:val="15"/>
          <w:sz w:val="43"/>
          <w:szCs w:val="43"/>
        </w:rPr>
        <w:t>”</w:t>
      </w:r>
      <w:r>
        <w:rPr>
          <w:rFonts w:ascii="宋体" w:hAnsi="宋体" w:eastAsia="宋体" w:cs="宋体"/>
          <w:spacing w:val="1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任务措施清单</w:t>
      </w:r>
    </w:p>
    <w:p w14:paraId="6BEA1449">
      <w:pPr>
        <w:spacing w:before="7"/>
      </w:pPr>
    </w:p>
    <w:p w14:paraId="2398EE7E">
      <w:pPr>
        <w:spacing w:before="7"/>
      </w:pPr>
    </w:p>
    <w:tbl>
      <w:tblPr>
        <w:tblStyle w:val="10"/>
        <w:tblW w:w="140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2005"/>
        <w:gridCol w:w="870"/>
        <w:gridCol w:w="2481"/>
        <w:gridCol w:w="2528"/>
        <w:gridCol w:w="1566"/>
        <w:gridCol w:w="1266"/>
        <w:gridCol w:w="946"/>
        <w:gridCol w:w="1616"/>
      </w:tblGrid>
      <w:tr w14:paraId="745C3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49" w:hRule="atLeast"/>
        </w:trPr>
        <w:tc>
          <w:tcPr>
            <w:tcW w:w="749" w:type="dxa"/>
            <w:vAlign w:val="top"/>
          </w:tcPr>
          <w:p w14:paraId="2E41380D">
            <w:pPr>
              <w:pStyle w:val="11"/>
              <w:spacing w:before="145" w:line="231" w:lineRule="auto"/>
              <w:ind w:left="136" w:right="133" w:firstLine="9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  <w: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2005" w:type="dxa"/>
            <w:vAlign w:val="top"/>
          </w:tcPr>
          <w:p w14:paraId="6D723F05">
            <w:pPr>
              <w:pStyle w:val="11"/>
              <w:spacing w:before="305" w:line="217" w:lineRule="auto"/>
              <w:ind w:left="241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普法内容</w:t>
            </w:r>
          </w:p>
        </w:tc>
        <w:tc>
          <w:tcPr>
            <w:tcW w:w="870" w:type="dxa"/>
            <w:vAlign w:val="top"/>
          </w:tcPr>
          <w:p w14:paraId="768C510D">
            <w:pPr>
              <w:pStyle w:val="11"/>
              <w:spacing w:before="146" w:line="319" w:lineRule="exact"/>
              <w:ind w:left="239"/>
            </w:pPr>
            <w:r>
              <w:rPr>
                <w:spacing w:val="-10"/>
                <w:position w:val="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普法</w:t>
            </w:r>
          </w:p>
          <w:p w14:paraId="4DFA29D5">
            <w:pPr>
              <w:pStyle w:val="11"/>
              <w:spacing w:before="1" w:line="217" w:lineRule="auto"/>
              <w:ind w:left="233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对象</w:t>
            </w:r>
          </w:p>
        </w:tc>
        <w:tc>
          <w:tcPr>
            <w:tcW w:w="2481" w:type="dxa"/>
            <w:vAlign w:val="top"/>
          </w:tcPr>
          <w:p w14:paraId="5B7926B4">
            <w:pPr>
              <w:pStyle w:val="11"/>
              <w:spacing w:before="304" w:line="218" w:lineRule="auto"/>
              <w:ind w:firstLine="460" w:firstLineChars="200"/>
              <w:jc w:val="left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主要措施</w:t>
            </w:r>
          </w:p>
        </w:tc>
        <w:tc>
          <w:tcPr>
            <w:tcW w:w="2528" w:type="dxa"/>
            <w:vAlign w:val="top"/>
          </w:tcPr>
          <w:p w14:paraId="583733C2">
            <w:pPr>
              <w:pStyle w:val="11"/>
              <w:spacing w:before="146" w:line="217" w:lineRule="auto"/>
              <w:ind w:left="558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具体活动内容</w:t>
            </w:r>
          </w:p>
          <w:p w14:paraId="60683059">
            <w:pPr>
              <w:pStyle w:val="11"/>
              <w:spacing w:before="37" w:line="198" w:lineRule="auto"/>
              <w:ind w:left="21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  <w:spacing w:val="4"/>
              </w:rPr>
              <w:t>(</w:t>
            </w:r>
            <w:r>
              <w:rPr>
                <w:spacing w:val="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线上、线下、场次</w:t>
            </w:r>
            <w:r>
              <w:rPr>
                <w:rFonts w:ascii="Arial" w:hAnsi="Arial" w:eastAsia="Arial" w:cs="Arial"/>
                <w:b/>
                <w:bCs/>
                <w:spacing w:val="4"/>
              </w:rPr>
              <w:t>)</w:t>
            </w:r>
          </w:p>
        </w:tc>
        <w:tc>
          <w:tcPr>
            <w:tcW w:w="1566" w:type="dxa"/>
            <w:vAlign w:val="top"/>
          </w:tcPr>
          <w:p w14:paraId="5430BE33">
            <w:pPr>
              <w:pStyle w:val="11"/>
              <w:spacing w:before="305" w:line="217" w:lineRule="auto"/>
              <w:ind w:left="323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完成时限</w:t>
            </w:r>
          </w:p>
        </w:tc>
        <w:tc>
          <w:tcPr>
            <w:tcW w:w="1266" w:type="dxa"/>
            <w:vAlign w:val="top"/>
          </w:tcPr>
          <w:p w14:paraId="4D7BC0A0">
            <w:pPr>
              <w:pStyle w:val="11"/>
              <w:spacing w:before="305" w:line="216" w:lineRule="auto"/>
              <w:ind w:left="169"/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责任部门</w:t>
            </w:r>
          </w:p>
        </w:tc>
        <w:tc>
          <w:tcPr>
            <w:tcW w:w="946" w:type="dxa"/>
            <w:vAlign w:val="top"/>
          </w:tcPr>
          <w:p w14:paraId="5DA7DAD8">
            <w:pPr>
              <w:pStyle w:val="11"/>
              <w:spacing w:before="304" w:line="218" w:lineRule="auto"/>
              <w:ind w:left="130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责任人</w:t>
            </w:r>
          </w:p>
        </w:tc>
        <w:tc>
          <w:tcPr>
            <w:tcW w:w="1616" w:type="dxa"/>
            <w:vAlign w:val="top"/>
          </w:tcPr>
          <w:p w14:paraId="3AB943F5">
            <w:pPr>
              <w:pStyle w:val="11"/>
              <w:spacing w:before="304" w:line="218" w:lineRule="auto"/>
              <w:ind w:left="336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</w:tr>
      <w:tr w14:paraId="216A8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749" w:type="dxa"/>
            <w:vAlign w:val="top"/>
          </w:tcPr>
          <w:p w14:paraId="7CDF726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9468F1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vAlign w:val="top"/>
          </w:tcPr>
          <w:p w14:paraId="7087947B">
            <w:pPr>
              <w:pStyle w:val="11"/>
              <w:spacing w:before="78" w:line="224" w:lineRule="auto"/>
              <w:ind w:left="108" w:right="258" w:firstLine="8"/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5263AB9E">
            <w:pPr>
              <w:pStyle w:val="11"/>
              <w:spacing w:before="78" w:line="224" w:lineRule="auto"/>
              <w:ind w:left="108" w:right="258" w:firstLine="8"/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《中华人民共和国民法典》《中华人民共和国未成年人保护法》《中华人民共和国刑法》</w:t>
            </w:r>
          </w:p>
        </w:tc>
        <w:tc>
          <w:tcPr>
            <w:tcW w:w="870" w:type="dxa"/>
            <w:vAlign w:val="top"/>
          </w:tcPr>
          <w:p w14:paraId="1A56BBE9">
            <w:pPr>
              <w:pStyle w:val="11"/>
              <w:spacing w:before="78" w:line="224" w:lineRule="auto"/>
              <w:ind w:left="108" w:right="258" w:firstLine="8"/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164F9E4A">
            <w:pPr>
              <w:pStyle w:val="11"/>
              <w:spacing w:before="78" w:line="224" w:lineRule="auto"/>
              <w:ind w:left="108" w:right="258" w:firstLine="8"/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长安镇融康社区广场群众</w:t>
            </w:r>
          </w:p>
        </w:tc>
        <w:tc>
          <w:tcPr>
            <w:tcW w:w="2481" w:type="dxa"/>
            <w:vAlign w:val="top"/>
          </w:tcPr>
          <w:p w14:paraId="420D34B9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F88D77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7DD56A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开展志愿服务月暨“学雷锋·文明实践我行动”集中示范活动</w:t>
            </w:r>
          </w:p>
        </w:tc>
        <w:tc>
          <w:tcPr>
            <w:tcW w:w="2528" w:type="dxa"/>
            <w:vAlign w:val="top"/>
          </w:tcPr>
          <w:p w14:paraId="7C9E4C05">
            <w:pPr>
              <w:spacing w:line="4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D06EDC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线上、线下组织开展主题集中宣传活动，发放普法宣传资料200余份，接待群众咨询20余人次</w:t>
            </w:r>
          </w:p>
        </w:tc>
        <w:tc>
          <w:tcPr>
            <w:tcW w:w="1566" w:type="dxa"/>
            <w:vAlign w:val="top"/>
          </w:tcPr>
          <w:p w14:paraId="21A64AEE">
            <w:pPr>
              <w:spacing w:line="29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81BC4B">
            <w:pPr>
              <w:spacing w:line="29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EF8FAD">
            <w:pPr>
              <w:pStyle w:val="11"/>
              <w:spacing w:before="78" w:line="234" w:lineRule="auto"/>
              <w:ind w:left="123" w:right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2D208A93"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A10EE4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CA8D46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69F396">
            <w:pPr>
              <w:pStyle w:val="11"/>
              <w:spacing w:before="78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民事审判庭</w:t>
            </w:r>
          </w:p>
        </w:tc>
        <w:tc>
          <w:tcPr>
            <w:tcW w:w="946" w:type="dxa"/>
            <w:vAlign w:val="top"/>
          </w:tcPr>
          <w:p w14:paraId="73F20934"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6D5C92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810823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2B0710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  <w:t>黄薇</w:t>
            </w:r>
          </w:p>
        </w:tc>
        <w:tc>
          <w:tcPr>
            <w:tcW w:w="1616" w:type="dxa"/>
            <w:vAlign w:val="top"/>
          </w:tcPr>
          <w:p w14:paraId="79E4D135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2A136F3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FDC1120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0772-8123726</w:t>
            </w:r>
          </w:p>
        </w:tc>
      </w:tr>
      <w:tr w14:paraId="0DEBF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749" w:type="dxa"/>
            <w:vAlign w:val="top"/>
          </w:tcPr>
          <w:p w14:paraId="3C906A7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A64CEC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vAlign w:val="top"/>
          </w:tcPr>
          <w:p w14:paraId="3746934B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9FEF43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《中华人民共和国未成年人保护法》</w:t>
            </w:r>
          </w:p>
        </w:tc>
        <w:tc>
          <w:tcPr>
            <w:tcW w:w="870" w:type="dxa"/>
            <w:vAlign w:val="top"/>
          </w:tcPr>
          <w:p w14:paraId="32867EBE">
            <w:pPr>
              <w:pStyle w:val="11"/>
              <w:spacing w:before="42" w:line="239" w:lineRule="auto"/>
              <w:ind w:leftChars="0" w:right="106" w:rightChars="0" w:firstLine="0" w:firstLineChars="0"/>
              <w:jc w:val="both"/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  <w:lang w:val="en-US" w:eastAsia="zh-CN"/>
              </w:rPr>
            </w:pPr>
          </w:p>
          <w:p w14:paraId="5F079801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县长安镇中心小学师生</w:t>
            </w:r>
          </w:p>
        </w:tc>
        <w:tc>
          <w:tcPr>
            <w:tcW w:w="2481" w:type="dxa"/>
            <w:vAlign w:val="top"/>
          </w:tcPr>
          <w:p w14:paraId="56752B53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F60E59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1AE9A8">
            <w:pPr>
              <w:pStyle w:val="11"/>
              <w:spacing w:before="204" w:line="236" w:lineRule="auto"/>
              <w:ind w:right="10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以“拒绝校园欺凌 共筑平安校园”为主题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上法治课</w:t>
            </w:r>
          </w:p>
        </w:tc>
        <w:tc>
          <w:tcPr>
            <w:tcW w:w="2528" w:type="dxa"/>
            <w:vAlign w:val="top"/>
          </w:tcPr>
          <w:p w14:paraId="6B866044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1DD1DAA3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152ACACE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线上、线下开展法治进校园活动</w:t>
            </w:r>
          </w:p>
          <w:p w14:paraId="6B33BA84">
            <w:pPr>
              <w:spacing w:line="453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  <w:vAlign w:val="top"/>
          </w:tcPr>
          <w:p w14:paraId="3647CA10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0EE396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116821">
            <w:pPr>
              <w:pStyle w:val="11"/>
              <w:spacing w:before="78" w:line="234" w:lineRule="auto"/>
              <w:ind w:left="123" w:right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74253B3A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B8095E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2C1280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851A7A">
            <w:pPr>
              <w:pStyle w:val="11"/>
              <w:spacing w:before="78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刑事审判庭</w:t>
            </w:r>
          </w:p>
        </w:tc>
        <w:tc>
          <w:tcPr>
            <w:tcW w:w="946" w:type="dxa"/>
            <w:vAlign w:val="top"/>
          </w:tcPr>
          <w:p w14:paraId="776BE4FB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7A3D9D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9CD29C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B83EDF">
            <w:pPr>
              <w:pStyle w:val="11"/>
              <w:spacing w:before="78" w:line="216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孙健</w:t>
            </w:r>
          </w:p>
        </w:tc>
        <w:tc>
          <w:tcPr>
            <w:tcW w:w="1616" w:type="dxa"/>
            <w:vAlign w:val="top"/>
          </w:tcPr>
          <w:p w14:paraId="03166335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AB2EDCD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60F059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0772-8123718</w:t>
            </w:r>
          </w:p>
        </w:tc>
      </w:tr>
    </w:tbl>
    <w:p w14:paraId="1F357C0E">
      <w:pPr>
        <w:rPr>
          <w:rFonts w:hint="eastAsia" w:ascii="仿宋_GB2312" w:hAnsi="仿宋_GB2312" w:eastAsia="仿宋_GB2312" w:cs="仿宋_GB2312"/>
          <w:sz w:val="24"/>
          <w:szCs w:val="24"/>
        </w:rPr>
        <w:sectPr>
          <w:pgSz w:w="16839" w:h="11906"/>
          <w:pgMar w:top="1012" w:right="1364" w:bottom="0" w:left="1441" w:header="0" w:footer="0" w:gutter="0"/>
          <w:cols w:space="720" w:num="1"/>
        </w:sectPr>
      </w:pPr>
    </w:p>
    <w:p w14:paraId="094E1EC4">
      <w:pPr>
        <w:spacing w:before="220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10"/>
        <w:tblW w:w="140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2005"/>
        <w:gridCol w:w="870"/>
        <w:gridCol w:w="2481"/>
        <w:gridCol w:w="2528"/>
        <w:gridCol w:w="1566"/>
        <w:gridCol w:w="1266"/>
        <w:gridCol w:w="946"/>
        <w:gridCol w:w="1616"/>
      </w:tblGrid>
      <w:tr w14:paraId="3B025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749" w:type="dxa"/>
            <w:vAlign w:val="top"/>
          </w:tcPr>
          <w:p w14:paraId="5F9234B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AAE9F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vAlign w:val="top"/>
          </w:tcPr>
          <w:p w14:paraId="221B168A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16A37E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《中华人民共和国未成年人保护法》《中华人民共和国道路交通安全法》</w:t>
            </w:r>
          </w:p>
        </w:tc>
        <w:tc>
          <w:tcPr>
            <w:tcW w:w="870" w:type="dxa"/>
            <w:vAlign w:val="top"/>
          </w:tcPr>
          <w:p w14:paraId="715E17AF">
            <w:pPr>
              <w:pStyle w:val="11"/>
              <w:spacing w:line="209" w:lineRule="auto"/>
              <w:ind w:left="4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365473B">
            <w:pPr>
              <w:pStyle w:val="11"/>
              <w:spacing w:line="209" w:lineRule="auto"/>
              <w:ind w:left="4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县特殊教育学校师生</w:t>
            </w:r>
          </w:p>
        </w:tc>
        <w:tc>
          <w:tcPr>
            <w:tcW w:w="2481" w:type="dxa"/>
            <w:vAlign w:val="top"/>
          </w:tcPr>
          <w:p w14:paraId="41A00D02">
            <w:pPr>
              <w:spacing w:line="30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C1D332">
            <w:pPr>
              <w:pStyle w:val="11"/>
              <w:spacing w:before="78" w:line="232" w:lineRule="auto"/>
              <w:ind w:left="123" w:right="106" w:hanging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val="en-US" w:eastAsia="zh-CN"/>
              </w:rPr>
              <w:t>采取“一对一讲解、手把手示范”的方式，普及安全和基础法律知识，耐心引导孩子们识别危险、规避风险</w:t>
            </w:r>
          </w:p>
        </w:tc>
        <w:tc>
          <w:tcPr>
            <w:tcW w:w="2528" w:type="dxa"/>
            <w:vAlign w:val="top"/>
          </w:tcPr>
          <w:p w14:paraId="0C217DBF">
            <w:pPr>
              <w:spacing w:line="45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5F836F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线上、线下开展法治进校园活动</w:t>
            </w:r>
          </w:p>
        </w:tc>
        <w:tc>
          <w:tcPr>
            <w:tcW w:w="1566" w:type="dxa"/>
            <w:vAlign w:val="top"/>
          </w:tcPr>
          <w:p w14:paraId="1DC219DD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3F7DCC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BFB0BE">
            <w:pPr>
              <w:pStyle w:val="11"/>
              <w:spacing w:before="78" w:line="234" w:lineRule="auto"/>
              <w:ind w:left="123" w:right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7A2986E9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4577E3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DD6D9A">
            <w:pPr>
              <w:pStyle w:val="11"/>
              <w:spacing w:before="78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刑事审判庭</w:t>
            </w:r>
          </w:p>
        </w:tc>
        <w:tc>
          <w:tcPr>
            <w:tcW w:w="946" w:type="dxa"/>
            <w:vAlign w:val="top"/>
          </w:tcPr>
          <w:p w14:paraId="2D682E64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FA75F4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FDF298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0EF8FB">
            <w:pPr>
              <w:pStyle w:val="11"/>
              <w:spacing w:before="78" w:line="217" w:lineRule="auto"/>
              <w:ind w:firstLine="23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  <w:t>赵颂葵</w:t>
            </w:r>
          </w:p>
        </w:tc>
        <w:tc>
          <w:tcPr>
            <w:tcW w:w="1616" w:type="dxa"/>
            <w:vAlign w:val="top"/>
          </w:tcPr>
          <w:p w14:paraId="36614192">
            <w:pPr>
              <w:spacing w:before="84" w:line="202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9F88F9F">
            <w:pPr>
              <w:spacing w:before="84" w:line="202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95A9C03">
            <w:pPr>
              <w:spacing w:before="84" w:line="202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7D0A93A">
            <w:pPr>
              <w:spacing w:before="84" w:line="202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7469406">
            <w:pPr>
              <w:spacing w:before="84" w:line="202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0772-8123717</w:t>
            </w:r>
          </w:p>
        </w:tc>
      </w:tr>
      <w:tr w14:paraId="2B127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749" w:type="dxa"/>
            <w:vAlign w:val="top"/>
          </w:tcPr>
          <w:p w14:paraId="7657A29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28D5A1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vAlign w:val="top"/>
          </w:tcPr>
          <w:p w14:paraId="13DF5625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9BA147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《中华人民共和国民法典》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《中华人民共和国未成年人保护法》</w:t>
            </w:r>
          </w:p>
        </w:tc>
        <w:tc>
          <w:tcPr>
            <w:tcW w:w="870" w:type="dxa"/>
            <w:vAlign w:val="top"/>
          </w:tcPr>
          <w:p w14:paraId="3CAD8741">
            <w:pPr>
              <w:pStyle w:val="11"/>
              <w:spacing w:line="209" w:lineRule="auto"/>
              <w:ind w:left="4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6284D8C">
            <w:pPr>
              <w:pStyle w:val="11"/>
              <w:spacing w:line="209" w:lineRule="auto"/>
              <w:ind w:left="4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县第三实验小学师生</w:t>
            </w:r>
          </w:p>
        </w:tc>
        <w:tc>
          <w:tcPr>
            <w:tcW w:w="2481" w:type="dxa"/>
            <w:vAlign w:val="top"/>
          </w:tcPr>
          <w:p w14:paraId="22D93191"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021DD6">
            <w:pPr>
              <w:pStyle w:val="11"/>
              <w:spacing w:before="78" w:line="232" w:lineRule="auto"/>
              <w:ind w:right="106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  <w:lang w:val="en-US" w:eastAsia="zh-CN"/>
              </w:rPr>
              <w:t>以“反诈‘童’行 守护成长”为主题，上法治课</w:t>
            </w:r>
          </w:p>
        </w:tc>
        <w:tc>
          <w:tcPr>
            <w:tcW w:w="2528" w:type="dxa"/>
            <w:vAlign w:val="top"/>
          </w:tcPr>
          <w:p w14:paraId="4E8A8D69">
            <w:pPr>
              <w:spacing w:line="30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92E8F6D">
            <w:pPr>
              <w:spacing w:line="30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13619C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线上、线下开展法治进校园活动</w:t>
            </w:r>
          </w:p>
        </w:tc>
        <w:tc>
          <w:tcPr>
            <w:tcW w:w="1566" w:type="dxa"/>
            <w:vAlign w:val="top"/>
          </w:tcPr>
          <w:p w14:paraId="7A9FE8CA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98DB05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C7353C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CA78C1">
            <w:pPr>
              <w:pStyle w:val="11"/>
              <w:spacing w:before="78" w:line="234" w:lineRule="auto"/>
              <w:ind w:left="123" w:right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33BE010F">
            <w:pPr>
              <w:spacing w:line="30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B04E1C">
            <w:pPr>
              <w:spacing w:line="30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8A8DB5">
            <w:pPr>
              <w:spacing w:line="30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5F94ED">
            <w:pPr>
              <w:pStyle w:val="11"/>
              <w:spacing w:before="78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民事审判庭</w:t>
            </w:r>
          </w:p>
        </w:tc>
        <w:tc>
          <w:tcPr>
            <w:tcW w:w="946" w:type="dxa"/>
            <w:vAlign w:val="top"/>
          </w:tcPr>
          <w:p w14:paraId="6BBF13C8">
            <w:pPr>
              <w:spacing w:line="30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AAB42A">
            <w:pPr>
              <w:spacing w:line="30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0170C0">
            <w:pPr>
              <w:spacing w:line="30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159D53">
            <w:pPr>
              <w:pStyle w:val="11"/>
              <w:spacing w:before="78" w:line="219" w:lineRule="auto"/>
              <w:ind w:left="12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黄薇</w:t>
            </w:r>
          </w:p>
        </w:tc>
        <w:tc>
          <w:tcPr>
            <w:tcW w:w="1616" w:type="dxa"/>
            <w:vAlign w:val="top"/>
          </w:tcPr>
          <w:p w14:paraId="1B9C149E">
            <w:pPr>
              <w:spacing w:line="26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60825A">
            <w:pPr>
              <w:spacing w:line="26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D183F0">
            <w:pPr>
              <w:spacing w:line="26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438CFD">
            <w:pPr>
              <w:spacing w:before="86" w:line="202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0772-8123726</w:t>
            </w:r>
          </w:p>
        </w:tc>
      </w:tr>
      <w:tr w14:paraId="19A16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749" w:type="dxa"/>
            <w:vAlign w:val="top"/>
          </w:tcPr>
          <w:p w14:paraId="131126F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FFEC34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vAlign w:val="top"/>
          </w:tcPr>
          <w:p w14:paraId="11544C65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342A77">
            <w:pPr>
              <w:pStyle w:val="11"/>
              <w:spacing w:before="78" w:line="21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《中华人民共和国国家安全法》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《中华人民共和国民法典》</w:t>
            </w:r>
          </w:p>
        </w:tc>
        <w:tc>
          <w:tcPr>
            <w:tcW w:w="870" w:type="dxa"/>
            <w:vAlign w:val="top"/>
          </w:tcPr>
          <w:p w14:paraId="35F05B71">
            <w:pPr>
              <w:pStyle w:val="11"/>
              <w:spacing w:line="209" w:lineRule="auto"/>
              <w:ind w:left="4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A26BB39">
            <w:pPr>
              <w:pStyle w:val="11"/>
              <w:spacing w:line="209" w:lineRule="auto"/>
              <w:ind w:left="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大良镇古兰村群众</w:t>
            </w:r>
          </w:p>
        </w:tc>
        <w:tc>
          <w:tcPr>
            <w:tcW w:w="2481" w:type="dxa"/>
            <w:vAlign w:val="top"/>
          </w:tcPr>
          <w:p w14:paraId="5633313C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8E0E5F">
            <w:pPr>
              <w:pStyle w:val="11"/>
              <w:spacing w:before="78" w:line="21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“广西三月三”活动之际开展法治宣传</w:t>
            </w:r>
          </w:p>
        </w:tc>
        <w:tc>
          <w:tcPr>
            <w:tcW w:w="2528" w:type="dxa"/>
            <w:vAlign w:val="top"/>
          </w:tcPr>
          <w:p w14:paraId="5B30C991">
            <w:pPr>
              <w:spacing w:line="45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F79DD4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组织开展主题集中宣传活动</w:t>
            </w:r>
          </w:p>
        </w:tc>
        <w:tc>
          <w:tcPr>
            <w:tcW w:w="1566" w:type="dxa"/>
            <w:vAlign w:val="top"/>
          </w:tcPr>
          <w:p w14:paraId="4A19EACB">
            <w:pPr>
              <w:spacing w:line="29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C5AA65">
            <w:pPr>
              <w:spacing w:line="29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AF3215">
            <w:pPr>
              <w:pStyle w:val="11"/>
              <w:spacing w:before="78" w:line="234" w:lineRule="auto"/>
              <w:ind w:left="123" w:right="9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5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20日</w:t>
            </w:r>
          </w:p>
        </w:tc>
        <w:tc>
          <w:tcPr>
            <w:tcW w:w="1266" w:type="dxa"/>
            <w:vAlign w:val="top"/>
          </w:tcPr>
          <w:p w14:paraId="06EFCA71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EB61F2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10B9BC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791AD2">
            <w:pPr>
              <w:pStyle w:val="11"/>
              <w:spacing w:before="78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大良人民法庭</w:t>
            </w:r>
          </w:p>
        </w:tc>
        <w:tc>
          <w:tcPr>
            <w:tcW w:w="946" w:type="dxa"/>
            <w:vAlign w:val="top"/>
          </w:tcPr>
          <w:p w14:paraId="6BE32D64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8FFF4E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56C5FC">
            <w:pPr>
              <w:spacing w:line="2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FD1372">
            <w:pPr>
              <w:pStyle w:val="11"/>
              <w:spacing w:before="78" w:line="218" w:lineRule="auto"/>
              <w:ind w:left="14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梁玉壁</w:t>
            </w:r>
          </w:p>
        </w:tc>
        <w:tc>
          <w:tcPr>
            <w:tcW w:w="1616" w:type="dxa"/>
            <w:vAlign w:val="top"/>
          </w:tcPr>
          <w:p w14:paraId="307AABA7">
            <w:pPr>
              <w:spacing w:line="31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3A1D83">
            <w:pPr>
              <w:spacing w:line="31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0A96E7">
            <w:pPr>
              <w:spacing w:before="90" w:line="199" w:lineRule="auto"/>
              <w:ind w:left="12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0772-8311014</w:t>
            </w:r>
          </w:p>
        </w:tc>
      </w:tr>
      <w:tr w14:paraId="1D23D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749" w:type="dxa"/>
            <w:vAlign w:val="top"/>
          </w:tcPr>
          <w:p w14:paraId="6C2D0D9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4935E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vAlign w:val="top"/>
          </w:tcPr>
          <w:p w14:paraId="4FAFDEC5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D6C4EB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《中华人民共和国未成年人保护法》《中华人民共和国刑法》</w:t>
            </w:r>
          </w:p>
        </w:tc>
        <w:tc>
          <w:tcPr>
            <w:tcW w:w="870" w:type="dxa"/>
            <w:vAlign w:val="top"/>
          </w:tcPr>
          <w:p w14:paraId="535EFF4F">
            <w:pPr>
              <w:pStyle w:val="11"/>
              <w:spacing w:line="209" w:lineRule="auto"/>
              <w:ind w:left="4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2A45C02">
            <w:pPr>
              <w:pStyle w:val="11"/>
              <w:spacing w:line="20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融安县长安中学师生</w:t>
            </w:r>
          </w:p>
        </w:tc>
        <w:tc>
          <w:tcPr>
            <w:tcW w:w="2481" w:type="dxa"/>
            <w:vAlign w:val="top"/>
          </w:tcPr>
          <w:p w14:paraId="04550F0E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04B09D">
            <w:pPr>
              <w:pStyle w:val="11"/>
              <w:spacing w:before="78" w:line="21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通过学校师生开展“模拟庭审”活动，法院干警在活动中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重点普及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《中华人民共和国未成年人保护法》《中华人民共和国刑法》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等与青少年息息相关的法律知识</w:t>
            </w:r>
          </w:p>
        </w:tc>
        <w:tc>
          <w:tcPr>
            <w:tcW w:w="2528" w:type="dxa"/>
            <w:vAlign w:val="top"/>
          </w:tcPr>
          <w:p w14:paraId="540359E1">
            <w:pPr>
              <w:spacing w:line="29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555117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线上、线下开展法治进校园活动</w:t>
            </w:r>
          </w:p>
        </w:tc>
        <w:tc>
          <w:tcPr>
            <w:tcW w:w="1566" w:type="dxa"/>
            <w:vAlign w:val="top"/>
          </w:tcPr>
          <w:p w14:paraId="29860880">
            <w:pPr>
              <w:spacing w:line="4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1C1219">
            <w:pPr>
              <w:pStyle w:val="11"/>
              <w:spacing w:before="78" w:line="234" w:lineRule="auto"/>
              <w:ind w:left="123" w:right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73E6C6EC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C9EAFF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DB677B">
            <w:pPr>
              <w:pStyle w:val="11"/>
              <w:spacing w:before="78" w:line="21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刑事审判庭</w:t>
            </w:r>
          </w:p>
        </w:tc>
        <w:tc>
          <w:tcPr>
            <w:tcW w:w="946" w:type="dxa"/>
            <w:vAlign w:val="top"/>
          </w:tcPr>
          <w:p w14:paraId="39709311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EEABD3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D6FD1E">
            <w:pPr>
              <w:pStyle w:val="11"/>
              <w:spacing w:before="78" w:line="216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赵颂葵</w:t>
            </w:r>
          </w:p>
        </w:tc>
        <w:tc>
          <w:tcPr>
            <w:tcW w:w="1616" w:type="dxa"/>
            <w:vAlign w:val="top"/>
          </w:tcPr>
          <w:p w14:paraId="33030F0A">
            <w:pPr>
              <w:spacing w:before="86" w:line="202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17C68C">
            <w:pPr>
              <w:spacing w:before="86" w:line="202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1E46CB">
            <w:pPr>
              <w:spacing w:before="86" w:line="202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0772-8123717</w:t>
            </w:r>
          </w:p>
        </w:tc>
      </w:tr>
      <w:tr w14:paraId="1FB50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749" w:type="dxa"/>
            <w:vAlign w:val="top"/>
          </w:tcPr>
          <w:p w14:paraId="6F66BACB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284BA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vAlign w:val="top"/>
          </w:tcPr>
          <w:p w14:paraId="309D191A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606A79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《中华人民共和国民法典》《‌中华人民共和国家庭教育促进法‌》‌‌</w:t>
            </w:r>
          </w:p>
        </w:tc>
        <w:tc>
          <w:tcPr>
            <w:tcW w:w="870" w:type="dxa"/>
            <w:vAlign w:val="top"/>
          </w:tcPr>
          <w:p w14:paraId="10FF33B7">
            <w:pPr>
              <w:pStyle w:val="11"/>
              <w:spacing w:line="20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FC2765">
            <w:pPr>
              <w:pStyle w:val="11"/>
              <w:spacing w:line="20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长安镇群众</w:t>
            </w:r>
          </w:p>
        </w:tc>
        <w:tc>
          <w:tcPr>
            <w:tcW w:w="2481" w:type="dxa"/>
            <w:vAlign w:val="top"/>
          </w:tcPr>
          <w:p w14:paraId="4F2C8CDC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8F0040C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《中华人民共和国民法典》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宣传月活动</w:t>
            </w:r>
          </w:p>
        </w:tc>
        <w:tc>
          <w:tcPr>
            <w:tcW w:w="2528" w:type="dxa"/>
            <w:vAlign w:val="top"/>
          </w:tcPr>
          <w:p w14:paraId="2EA6B246">
            <w:pPr>
              <w:pStyle w:val="11"/>
              <w:spacing w:before="149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5C1583DB">
            <w:pPr>
              <w:pStyle w:val="11"/>
              <w:spacing w:before="149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组织开展主题集中宣传活动</w:t>
            </w:r>
          </w:p>
        </w:tc>
        <w:tc>
          <w:tcPr>
            <w:tcW w:w="1566" w:type="dxa"/>
            <w:vAlign w:val="top"/>
          </w:tcPr>
          <w:p w14:paraId="562227D6">
            <w:pPr>
              <w:pStyle w:val="11"/>
              <w:spacing w:before="292" w:line="234" w:lineRule="auto"/>
              <w:ind w:left="123" w:right="98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6"/>
                <w:sz w:val="24"/>
                <w:szCs w:val="24"/>
                <w:lang w:val="en-US" w:eastAsia="zh-CN"/>
              </w:rPr>
              <w:t xml:space="preserve">5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59D24670">
            <w:pPr>
              <w:pStyle w:val="11"/>
              <w:spacing w:before="78" w:line="218" w:lineRule="auto"/>
              <w:ind w:left="125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</w:p>
          <w:p w14:paraId="448836FC">
            <w:pPr>
              <w:pStyle w:val="11"/>
              <w:spacing w:before="78" w:line="218" w:lineRule="auto"/>
              <w:ind w:left="125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</w:p>
          <w:p w14:paraId="0C7DA6D4">
            <w:pPr>
              <w:pStyle w:val="11"/>
              <w:spacing w:before="78" w:line="218" w:lineRule="auto"/>
              <w:ind w:left="125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执行局</w:t>
            </w:r>
          </w:p>
        </w:tc>
        <w:tc>
          <w:tcPr>
            <w:tcW w:w="946" w:type="dxa"/>
            <w:vAlign w:val="top"/>
          </w:tcPr>
          <w:p w14:paraId="30F8EA2F">
            <w:pPr>
              <w:pStyle w:val="11"/>
              <w:spacing w:before="78" w:line="216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B2D45ED">
            <w:pPr>
              <w:pStyle w:val="11"/>
              <w:spacing w:before="78" w:line="216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72E87B0">
            <w:pPr>
              <w:pStyle w:val="11"/>
              <w:spacing w:before="78" w:line="216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贺昌平</w:t>
            </w:r>
          </w:p>
        </w:tc>
        <w:tc>
          <w:tcPr>
            <w:tcW w:w="1616" w:type="dxa"/>
            <w:vAlign w:val="top"/>
          </w:tcPr>
          <w:p w14:paraId="17EF478C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62EC218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15A39FB">
            <w:pPr>
              <w:spacing w:before="88" w:line="201" w:lineRule="auto"/>
              <w:ind w:left="126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0772-8123738</w:t>
            </w:r>
          </w:p>
        </w:tc>
      </w:tr>
      <w:tr w14:paraId="4B0E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749" w:type="dxa"/>
            <w:vAlign w:val="top"/>
          </w:tcPr>
          <w:p w14:paraId="0FE6E65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38E8E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vAlign w:val="top"/>
          </w:tcPr>
          <w:p w14:paraId="485E6DA2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《中华人民共和国未成年人保护法》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《‌中华人民共和国家庭教育促进法‌》</w:t>
            </w:r>
          </w:p>
        </w:tc>
        <w:tc>
          <w:tcPr>
            <w:tcW w:w="870" w:type="dxa"/>
            <w:vAlign w:val="top"/>
          </w:tcPr>
          <w:p w14:paraId="0568F3A3">
            <w:pPr>
              <w:pStyle w:val="11"/>
              <w:spacing w:line="20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4E90AA">
            <w:pPr>
              <w:pStyle w:val="11"/>
              <w:spacing w:line="209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县第三实验小学师生</w:t>
            </w:r>
          </w:p>
        </w:tc>
        <w:tc>
          <w:tcPr>
            <w:tcW w:w="2481" w:type="dxa"/>
            <w:vAlign w:val="top"/>
          </w:tcPr>
          <w:p w14:paraId="3842E859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BDB69EB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42DEB57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开展法院公众开放日活动</w:t>
            </w:r>
          </w:p>
        </w:tc>
        <w:tc>
          <w:tcPr>
            <w:tcW w:w="2528" w:type="dxa"/>
            <w:vAlign w:val="top"/>
          </w:tcPr>
          <w:p w14:paraId="5D3F5B3C">
            <w:pPr>
              <w:pStyle w:val="11"/>
              <w:spacing w:before="149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7960EECD">
            <w:pPr>
              <w:pStyle w:val="11"/>
              <w:spacing w:before="149" w:line="224" w:lineRule="auto"/>
              <w:ind w:right="25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线上、线下开展法院公众开放日活动</w:t>
            </w:r>
          </w:p>
        </w:tc>
        <w:tc>
          <w:tcPr>
            <w:tcW w:w="1566" w:type="dxa"/>
            <w:vAlign w:val="top"/>
          </w:tcPr>
          <w:p w14:paraId="3F82A37A">
            <w:pPr>
              <w:pStyle w:val="11"/>
              <w:spacing w:before="292" w:line="234" w:lineRule="auto"/>
              <w:ind w:left="123" w:right="98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6"/>
                <w:sz w:val="24"/>
                <w:szCs w:val="24"/>
                <w:lang w:val="en-US" w:eastAsia="zh-CN"/>
              </w:rPr>
              <w:t xml:space="preserve">6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37AEFFB4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</w:p>
          <w:p w14:paraId="3260FF14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</w:p>
          <w:p w14:paraId="0C7DAB4C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民事审判庭</w:t>
            </w:r>
          </w:p>
        </w:tc>
        <w:tc>
          <w:tcPr>
            <w:tcW w:w="946" w:type="dxa"/>
            <w:vAlign w:val="top"/>
          </w:tcPr>
          <w:p w14:paraId="6D9C36A3">
            <w:pPr>
              <w:pStyle w:val="11"/>
              <w:spacing w:before="78" w:line="216" w:lineRule="auto"/>
              <w:ind w:left="126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  <w:p w14:paraId="074D330A">
            <w:pPr>
              <w:pStyle w:val="11"/>
              <w:spacing w:before="78" w:line="216" w:lineRule="auto"/>
              <w:ind w:left="126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  <w:p w14:paraId="7E52F473">
            <w:pPr>
              <w:pStyle w:val="11"/>
              <w:spacing w:before="78" w:line="216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黄薇</w:t>
            </w:r>
          </w:p>
        </w:tc>
        <w:tc>
          <w:tcPr>
            <w:tcW w:w="1616" w:type="dxa"/>
            <w:vAlign w:val="top"/>
          </w:tcPr>
          <w:p w14:paraId="662209C6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2B5E53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11DB7A">
            <w:pPr>
              <w:spacing w:before="88" w:line="201" w:lineRule="auto"/>
              <w:ind w:left="126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0772-8123726</w:t>
            </w:r>
          </w:p>
        </w:tc>
      </w:tr>
      <w:tr w14:paraId="373D6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749" w:type="dxa"/>
            <w:vAlign w:val="top"/>
          </w:tcPr>
          <w:p w14:paraId="0BA08C3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30DF509">
            <w:pP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vAlign w:val="top"/>
          </w:tcPr>
          <w:p w14:paraId="54118DB1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5D2661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《中华人民共和国禁毒法》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《中华人民共和国刑法》</w:t>
            </w:r>
          </w:p>
        </w:tc>
        <w:tc>
          <w:tcPr>
            <w:tcW w:w="870" w:type="dxa"/>
            <w:vAlign w:val="top"/>
          </w:tcPr>
          <w:p w14:paraId="6DB78C3D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长安镇群众</w:t>
            </w:r>
          </w:p>
        </w:tc>
        <w:tc>
          <w:tcPr>
            <w:tcW w:w="2481" w:type="dxa"/>
            <w:vAlign w:val="top"/>
          </w:tcPr>
          <w:p w14:paraId="6259E5AC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C7C8C27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开展“6·26”国际禁毒日集中宣传活动</w:t>
            </w:r>
          </w:p>
        </w:tc>
        <w:tc>
          <w:tcPr>
            <w:tcW w:w="2528" w:type="dxa"/>
            <w:vAlign w:val="top"/>
          </w:tcPr>
          <w:p w14:paraId="63B14DE1">
            <w:pPr>
              <w:pStyle w:val="11"/>
              <w:spacing w:before="149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3E895408">
            <w:pPr>
              <w:pStyle w:val="11"/>
              <w:spacing w:before="149" w:line="224" w:lineRule="auto"/>
              <w:ind w:right="25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线上、线下组织开展主题集中宣传活动</w:t>
            </w:r>
          </w:p>
        </w:tc>
        <w:tc>
          <w:tcPr>
            <w:tcW w:w="1566" w:type="dxa"/>
            <w:vAlign w:val="top"/>
          </w:tcPr>
          <w:p w14:paraId="2C633593">
            <w:pPr>
              <w:pStyle w:val="11"/>
              <w:spacing w:before="292" w:line="234" w:lineRule="auto"/>
              <w:ind w:left="123" w:right="98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6"/>
                <w:sz w:val="24"/>
                <w:szCs w:val="24"/>
                <w:lang w:val="en-US" w:eastAsia="zh-CN"/>
              </w:rPr>
              <w:t xml:space="preserve">6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152A2447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</w:p>
          <w:p w14:paraId="4924A227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刑事审判庭</w:t>
            </w:r>
          </w:p>
        </w:tc>
        <w:tc>
          <w:tcPr>
            <w:tcW w:w="946" w:type="dxa"/>
            <w:vAlign w:val="top"/>
          </w:tcPr>
          <w:p w14:paraId="45EF4CF3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254413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AD1A1A">
            <w:pPr>
              <w:pStyle w:val="11"/>
              <w:spacing w:before="78" w:line="216" w:lineRule="auto"/>
              <w:ind w:left="121" w:leftChars="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赵颂葵</w:t>
            </w:r>
          </w:p>
        </w:tc>
        <w:tc>
          <w:tcPr>
            <w:tcW w:w="1616" w:type="dxa"/>
            <w:vAlign w:val="top"/>
          </w:tcPr>
          <w:p w14:paraId="65F87B4A">
            <w:pPr>
              <w:spacing w:before="86" w:line="202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512FBE">
            <w:pPr>
              <w:spacing w:before="86" w:line="202" w:lineRule="auto"/>
              <w:ind w:left="124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AEF33DF">
            <w:pPr>
              <w:spacing w:before="86" w:line="20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0772-8123717</w:t>
            </w:r>
          </w:p>
        </w:tc>
      </w:tr>
      <w:tr w14:paraId="216B4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749" w:type="dxa"/>
            <w:shd w:val="clear" w:color="auto" w:fill="auto"/>
            <w:vAlign w:val="top"/>
          </w:tcPr>
          <w:p w14:paraId="0E64D52D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EA76670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shd w:val="clear" w:color="auto" w:fill="auto"/>
            <w:vAlign w:val="top"/>
          </w:tcPr>
          <w:p w14:paraId="64257054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AFDEFB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《中华人民共和国道路交通安全法》</w:t>
            </w:r>
          </w:p>
        </w:tc>
        <w:tc>
          <w:tcPr>
            <w:tcW w:w="870" w:type="dxa"/>
            <w:shd w:val="clear" w:color="auto" w:fill="auto"/>
            <w:vAlign w:val="top"/>
          </w:tcPr>
          <w:p w14:paraId="61C33E05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遂融幼儿园师生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7F78EA43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88919AA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开展交通安全知识宣传</w:t>
            </w:r>
          </w:p>
        </w:tc>
        <w:tc>
          <w:tcPr>
            <w:tcW w:w="2528" w:type="dxa"/>
            <w:shd w:val="clear" w:color="auto" w:fill="auto"/>
            <w:vAlign w:val="top"/>
          </w:tcPr>
          <w:p w14:paraId="59B7C230">
            <w:pPr>
              <w:spacing w:line="307" w:lineRule="auto"/>
              <w:rPr>
                <w:rFonts w:ascii="Arial"/>
                <w:sz w:val="21"/>
              </w:rPr>
            </w:pPr>
          </w:p>
          <w:p w14:paraId="3D69F677">
            <w:pPr>
              <w:pStyle w:val="11"/>
              <w:spacing w:before="149" w:line="224" w:lineRule="auto"/>
              <w:ind w:right="25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5C0B1F9E">
            <w:pPr>
              <w:pStyle w:val="11"/>
              <w:spacing w:before="149" w:line="224" w:lineRule="auto"/>
              <w:ind w:right="258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线上线下开展法治进校园活动</w:t>
            </w:r>
          </w:p>
        </w:tc>
        <w:tc>
          <w:tcPr>
            <w:tcW w:w="1566" w:type="dxa"/>
            <w:shd w:val="clear" w:color="auto" w:fill="auto"/>
            <w:vAlign w:val="top"/>
          </w:tcPr>
          <w:p w14:paraId="5299C108">
            <w:pPr>
              <w:pStyle w:val="11"/>
              <w:spacing w:before="292" w:line="234" w:lineRule="auto"/>
              <w:ind w:left="123" w:right="98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6"/>
                <w:sz w:val="24"/>
                <w:szCs w:val="24"/>
                <w:lang w:val="en-US" w:eastAsia="zh-CN"/>
              </w:rPr>
              <w:t xml:space="preserve">12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723C5F99">
            <w:pPr>
              <w:pStyle w:val="11"/>
              <w:spacing w:before="292" w:line="234" w:lineRule="auto"/>
              <w:ind w:left="123" w:right="98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</w:p>
          <w:p w14:paraId="5F760C2C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立案庭（诉讼服务中心）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6C60BDBD">
            <w:pPr>
              <w:spacing w:line="305" w:lineRule="auto"/>
              <w:rPr>
                <w:rFonts w:ascii="Arial"/>
                <w:sz w:val="21"/>
              </w:rPr>
            </w:pPr>
          </w:p>
          <w:p w14:paraId="754C3D02">
            <w:pPr>
              <w:spacing w:line="305" w:lineRule="auto"/>
              <w:rPr>
                <w:rFonts w:ascii="Arial"/>
                <w:sz w:val="21"/>
              </w:rPr>
            </w:pPr>
          </w:p>
          <w:p w14:paraId="35D9AACD">
            <w:pPr>
              <w:pStyle w:val="11"/>
              <w:spacing w:before="78" w:line="219" w:lineRule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韦恩宏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3869DCEB">
            <w:pPr>
              <w:spacing w:line="261" w:lineRule="auto"/>
              <w:rPr>
                <w:rFonts w:ascii="Arial"/>
                <w:sz w:val="21"/>
              </w:rPr>
            </w:pPr>
          </w:p>
          <w:p w14:paraId="430F19D6">
            <w:pPr>
              <w:spacing w:line="261" w:lineRule="auto"/>
              <w:rPr>
                <w:rFonts w:ascii="Arial"/>
                <w:sz w:val="21"/>
              </w:rPr>
            </w:pPr>
          </w:p>
          <w:p w14:paraId="10C0063E">
            <w:pPr>
              <w:spacing w:line="262" w:lineRule="auto"/>
              <w:rPr>
                <w:rFonts w:ascii="Arial"/>
                <w:sz w:val="21"/>
              </w:rPr>
            </w:pPr>
          </w:p>
          <w:p w14:paraId="48796A19">
            <w:pPr>
              <w:spacing w:before="86" w:line="202" w:lineRule="auto"/>
              <w:ind w:left="124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0772-8123724</w:t>
            </w:r>
          </w:p>
        </w:tc>
      </w:tr>
      <w:tr w14:paraId="5B656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749" w:type="dxa"/>
            <w:shd w:val="clear" w:color="auto" w:fill="auto"/>
            <w:vAlign w:val="top"/>
          </w:tcPr>
          <w:p w14:paraId="55D6804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F414115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2005" w:type="dxa"/>
            <w:shd w:val="clear" w:color="auto" w:fill="auto"/>
            <w:vAlign w:val="top"/>
          </w:tcPr>
          <w:p w14:paraId="76DADEAD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00EFC90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《中华人民共和国民法典》《‌中华人民共和国家庭教育促进法‌》</w:t>
            </w:r>
          </w:p>
        </w:tc>
        <w:tc>
          <w:tcPr>
            <w:tcW w:w="870" w:type="dxa"/>
            <w:shd w:val="clear" w:color="auto" w:fill="auto"/>
            <w:vAlign w:val="top"/>
          </w:tcPr>
          <w:p w14:paraId="224F4122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大将镇群众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77E0A198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760FB9A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开展普法宣传活动</w:t>
            </w:r>
          </w:p>
        </w:tc>
        <w:tc>
          <w:tcPr>
            <w:tcW w:w="2528" w:type="dxa"/>
            <w:shd w:val="clear" w:color="auto" w:fill="auto"/>
            <w:vAlign w:val="top"/>
          </w:tcPr>
          <w:p w14:paraId="17748DDB">
            <w:pPr>
              <w:pStyle w:val="11"/>
              <w:spacing w:before="78" w:line="224" w:lineRule="auto"/>
              <w:ind w:left="108" w:leftChars="0" w:right="258" w:rightChars="0" w:firstLine="8" w:firstLineChars="0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062BA6FC">
            <w:pPr>
              <w:pStyle w:val="11"/>
              <w:spacing w:before="149" w:line="224" w:lineRule="auto"/>
              <w:ind w:right="25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线上、线下组织开展主题集中宣传活动</w:t>
            </w:r>
          </w:p>
        </w:tc>
        <w:tc>
          <w:tcPr>
            <w:tcW w:w="1566" w:type="dxa"/>
            <w:shd w:val="clear" w:color="auto" w:fill="auto"/>
            <w:vAlign w:val="top"/>
          </w:tcPr>
          <w:p w14:paraId="52415BCB">
            <w:pPr>
              <w:pStyle w:val="11"/>
              <w:spacing w:before="292" w:line="234" w:lineRule="auto"/>
              <w:ind w:left="123" w:right="98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6"/>
                <w:sz w:val="24"/>
                <w:szCs w:val="24"/>
                <w:lang w:val="en-US" w:eastAsia="zh-CN"/>
              </w:rPr>
              <w:t xml:space="preserve">12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5446042F">
            <w:pPr>
              <w:pStyle w:val="11"/>
              <w:spacing w:before="292" w:line="234" w:lineRule="auto"/>
              <w:ind w:left="123" w:right="98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</w:p>
          <w:p w14:paraId="3F5433E7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大将人民法庭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376FEB7A">
            <w:pPr>
              <w:pStyle w:val="11"/>
              <w:spacing w:before="292" w:line="234" w:lineRule="auto"/>
              <w:ind w:right="98" w:firstLine="244" w:firstLineChars="100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</w:p>
          <w:p w14:paraId="6E326C3F">
            <w:pPr>
              <w:pStyle w:val="11"/>
              <w:spacing w:before="292" w:line="234" w:lineRule="auto"/>
              <w:ind w:right="98"/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周龙</w:t>
            </w:r>
          </w:p>
        </w:tc>
        <w:tc>
          <w:tcPr>
            <w:tcW w:w="1616" w:type="dxa"/>
            <w:shd w:val="clear" w:color="auto" w:fill="auto"/>
            <w:vAlign w:val="top"/>
          </w:tcPr>
          <w:p w14:paraId="4B74ABC9">
            <w:pPr>
              <w:spacing w:before="86" w:line="202" w:lineRule="auto"/>
              <w:ind w:left="124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AE9FDD9">
            <w:pPr>
              <w:spacing w:before="86" w:line="202" w:lineRule="auto"/>
              <w:ind w:left="124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43F1DC6">
            <w:pPr>
              <w:spacing w:before="86" w:line="202" w:lineRule="auto"/>
              <w:ind w:left="124"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70F9E02">
            <w:pPr>
              <w:spacing w:before="86" w:line="202" w:lineRule="auto"/>
              <w:ind w:left="124" w:left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0772-8352023</w:t>
            </w:r>
          </w:p>
        </w:tc>
      </w:tr>
    </w:tbl>
    <w:p w14:paraId="5E987679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3E4FEB01">
      <w:pPr>
        <w:rPr>
          <w:rFonts w:hint="eastAsia" w:ascii="仿宋_GB2312" w:hAnsi="仿宋_GB2312" w:eastAsia="仿宋_GB2312" w:cs="仿宋_GB2312"/>
          <w:sz w:val="24"/>
          <w:szCs w:val="24"/>
        </w:rPr>
        <w:sectPr>
          <w:pgSz w:w="16839" w:h="11906"/>
          <w:pgMar w:top="1012" w:right="1364" w:bottom="0" w:left="1441" w:header="0" w:footer="0" w:gutter="0"/>
          <w:cols w:space="720" w:num="1"/>
        </w:sectPr>
      </w:pPr>
    </w:p>
    <w:p w14:paraId="2848081C">
      <w:pPr>
        <w:spacing w:before="27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F168CF3">
      <w:pPr>
        <w:spacing w:before="27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D5B5EEE">
      <w:pPr>
        <w:spacing w:before="27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A77F88D">
      <w:pPr>
        <w:spacing w:before="27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10"/>
        <w:tblW w:w="140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975"/>
        <w:gridCol w:w="885"/>
        <w:gridCol w:w="2496"/>
        <w:gridCol w:w="2528"/>
        <w:gridCol w:w="1566"/>
        <w:gridCol w:w="1266"/>
        <w:gridCol w:w="884"/>
        <w:gridCol w:w="1678"/>
      </w:tblGrid>
      <w:tr w14:paraId="122A5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749" w:type="dxa"/>
            <w:vAlign w:val="top"/>
          </w:tcPr>
          <w:p w14:paraId="5DBA0FA8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DA5EEC4"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融安县人民法院</w:t>
            </w:r>
          </w:p>
        </w:tc>
        <w:tc>
          <w:tcPr>
            <w:tcW w:w="1975" w:type="dxa"/>
            <w:vAlign w:val="top"/>
          </w:tcPr>
          <w:p w14:paraId="118CE56F">
            <w:pPr>
              <w:pStyle w:val="11"/>
              <w:spacing w:before="78" w:line="236" w:lineRule="auto"/>
              <w:ind w:right="106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780667F0">
            <w:pPr>
              <w:pStyle w:val="11"/>
              <w:spacing w:before="78" w:line="217" w:lineRule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《中华人民共和国未成年人保护法》</w:t>
            </w:r>
          </w:p>
        </w:tc>
        <w:tc>
          <w:tcPr>
            <w:tcW w:w="885" w:type="dxa"/>
            <w:vAlign w:val="top"/>
          </w:tcPr>
          <w:p w14:paraId="212EB1F8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县第三实验小学师生</w:t>
            </w:r>
          </w:p>
        </w:tc>
        <w:tc>
          <w:tcPr>
            <w:tcW w:w="2496" w:type="dxa"/>
            <w:vAlign w:val="top"/>
          </w:tcPr>
          <w:p w14:paraId="22DB0F82"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6BA12C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40D14E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D1B7A9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开展普法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宣传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活动</w:t>
            </w:r>
          </w:p>
        </w:tc>
        <w:tc>
          <w:tcPr>
            <w:tcW w:w="2528" w:type="dxa"/>
            <w:vAlign w:val="top"/>
          </w:tcPr>
          <w:p w14:paraId="6209F01C">
            <w:pPr>
              <w:spacing w:line="45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F4DF12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组织开展主题集中宣传活动</w:t>
            </w:r>
          </w:p>
        </w:tc>
        <w:tc>
          <w:tcPr>
            <w:tcW w:w="1566" w:type="dxa"/>
            <w:vAlign w:val="top"/>
          </w:tcPr>
          <w:p w14:paraId="3676F227">
            <w:pPr>
              <w:spacing w:line="29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224420">
            <w:pPr>
              <w:spacing w:line="29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453C0A">
            <w:pPr>
              <w:pStyle w:val="11"/>
              <w:spacing w:before="78" w:line="234" w:lineRule="auto"/>
              <w:ind w:left="123" w:right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67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13520859">
            <w:pPr>
              <w:spacing w:line="29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95D871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EBDB35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民事审判庭</w:t>
            </w:r>
          </w:p>
        </w:tc>
        <w:tc>
          <w:tcPr>
            <w:tcW w:w="884" w:type="dxa"/>
            <w:vAlign w:val="top"/>
          </w:tcPr>
          <w:p w14:paraId="7967AA2C">
            <w:pPr>
              <w:spacing w:line="25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4C037B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7EED4A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4DFF18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罗远荣</w:t>
            </w:r>
          </w:p>
        </w:tc>
        <w:tc>
          <w:tcPr>
            <w:tcW w:w="1678" w:type="dxa"/>
            <w:vAlign w:val="top"/>
          </w:tcPr>
          <w:p w14:paraId="5BCAA238">
            <w:pPr>
              <w:spacing w:line="31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01A43B">
            <w:pPr>
              <w:spacing w:before="86" w:line="202" w:lineRule="auto"/>
              <w:ind w:left="125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05CA432">
            <w:pPr>
              <w:spacing w:before="86" w:line="202" w:lineRule="auto"/>
              <w:ind w:left="125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0772-8123742</w:t>
            </w:r>
          </w:p>
        </w:tc>
      </w:tr>
      <w:tr w14:paraId="3B7A2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749" w:type="dxa"/>
            <w:vAlign w:val="top"/>
          </w:tcPr>
          <w:p w14:paraId="5161B0E4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866C5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1975" w:type="dxa"/>
            <w:vAlign w:val="top"/>
          </w:tcPr>
          <w:p w14:paraId="5D9AFB94">
            <w:pPr>
              <w:spacing w:line="252" w:lineRule="auto"/>
              <w:rPr>
                <w:rFonts w:ascii="Arial"/>
                <w:sz w:val="21"/>
              </w:rPr>
            </w:pPr>
          </w:p>
          <w:p w14:paraId="6BDCC287">
            <w:pPr>
              <w:pStyle w:val="11"/>
              <w:spacing w:before="78" w:line="217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《中华人民共和国国家安全法》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napToGrid/>
                <w:kern w:val="2"/>
                <w:sz w:val="24"/>
                <w:szCs w:val="24"/>
                <w:lang w:val="en-US" w:eastAsia="zh-CN" w:bidi="ar-SA"/>
              </w:rPr>
              <w:t>《中华人民共和国民法典》</w:t>
            </w:r>
          </w:p>
        </w:tc>
        <w:tc>
          <w:tcPr>
            <w:tcW w:w="885" w:type="dxa"/>
            <w:vAlign w:val="top"/>
          </w:tcPr>
          <w:p w14:paraId="76CB1A08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桥板乡群众</w:t>
            </w:r>
          </w:p>
        </w:tc>
        <w:tc>
          <w:tcPr>
            <w:tcW w:w="2496" w:type="dxa"/>
            <w:vAlign w:val="top"/>
          </w:tcPr>
          <w:p w14:paraId="115A2002">
            <w:pPr>
              <w:spacing w:line="252" w:lineRule="auto"/>
              <w:rPr>
                <w:rFonts w:ascii="Arial"/>
                <w:sz w:val="21"/>
              </w:rPr>
            </w:pPr>
          </w:p>
          <w:p w14:paraId="671E8764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1995A92">
            <w:pPr>
              <w:spacing w:line="25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在乡镇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开展法治宣传</w:t>
            </w:r>
          </w:p>
        </w:tc>
        <w:tc>
          <w:tcPr>
            <w:tcW w:w="2528" w:type="dxa"/>
            <w:vAlign w:val="top"/>
          </w:tcPr>
          <w:p w14:paraId="790810F6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7EFE6062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</w:p>
          <w:p w14:paraId="5FED27D7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线上、线下组织开展主题集中宣传活动</w:t>
            </w:r>
          </w:p>
        </w:tc>
        <w:tc>
          <w:tcPr>
            <w:tcW w:w="1566" w:type="dxa"/>
            <w:vAlign w:val="top"/>
          </w:tcPr>
          <w:p w14:paraId="6FEF4358">
            <w:pPr>
              <w:spacing w:line="299" w:lineRule="auto"/>
              <w:rPr>
                <w:rFonts w:ascii="Arial"/>
                <w:sz w:val="21"/>
              </w:rPr>
            </w:pPr>
          </w:p>
          <w:p w14:paraId="55D54466">
            <w:pPr>
              <w:spacing w:line="299" w:lineRule="auto"/>
              <w:rPr>
                <w:rFonts w:ascii="Arial"/>
                <w:sz w:val="21"/>
              </w:rPr>
            </w:pPr>
          </w:p>
          <w:p w14:paraId="21B3B6E5">
            <w:pPr>
              <w:pStyle w:val="11"/>
              <w:spacing w:before="78" w:line="234" w:lineRule="auto"/>
              <w:ind w:left="123" w:right="98"/>
              <w:rPr>
                <w:rFonts w:hint="default" w:ascii="仿宋_GB2312" w:hAnsi="仿宋_GB2312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31日</w:t>
            </w:r>
          </w:p>
        </w:tc>
        <w:tc>
          <w:tcPr>
            <w:tcW w:w="1266" w:type="dxa"/>
            <w:vAlign w:val="top"/>
          </w:tcPr>
          <w:p w14:paraId="4A7CDB2E">
            <w:pPr>
              <w:pStyle w:val="11"/>
              <w:spacing w:before="78" w:line="231" w:lineRule="auto"/>
              <w:ind w:left="119" w:right="104" w:firstLine="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C45BFC0">
            <w:pPr>
              <w:pStyle w:val="11"/>
              <w:spacing w:before="78" w:line="231" w:lineRule="auto"/>
              <w:ind w:left="119" w:right="104" w:firstLine="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2AB98C8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泗顶人民法庭</w:t>
            </w:r>
          </w:p>
        </w:tc>
        <w:tc>
          <w:tcPr>
            <w:tcW w:w="884" w:type="dxa"/>
            <w:vAlign w:val="top"/>
          </w:tcPr>
          <w:p w14:paraId="2025EB64">
            <w:pPr>
              <w:pStyle w:val="11"/>
              <w:spacing w:before="78" w:line="231" w:lineRule="auto"/>
              <w:ind w:left="119" w:right="104" w:firstLine="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4DA3920">
            <w:pPr>
              <w:pStyle w:val="11"/>
              <w:spacing w:before="78" w:line="231" w:lineRule="auto"/>
              <w:ind w:left="119" w:right="104" w:firstLine="2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07EEE18">
            <w:pPr>
              <w:pStyle w:val="11"/>
              <w:spacing w:before="78" w:line="231" w:lineRule="auto"/>
              <w:ind w:right="10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黄天琪</w:t>
            </w:r>
          </w:p>
        </w:tc>
        <w:tc>
          <w:tcPr>
            <w:tcW w:w="1678" w:type="dxa"/>
            <w:vAlign w:val="top"/>
          </w:tcPr>
          <w:p w14:paraId="5680094F">
            <w:pPr>
              <w:spacing w:line="315" w:lineRule="auto"/>
              <w:rPr>
                <w:rFonts w:ascii="Arial"/>
                <w:sz w:val="21"/>
              </w:rPr>
            </w:pPr>
          </w:p>
          <w:p w14:paraId="55FFC124">
            <w:pPr>
              <w:spacing w:line="315" w:lineRule="auto"/>
              <w:rPr>
                <w:rFonts w:ascii="Arial"/>
                <w:sz w:val="21"/>
              </w:rPr>
            </w:pPr>
          </w:p>
          <w:p w14:paraId="6FD9DAFB">
            <w:pPr>
              <w:spacing w:before="90" w:line="199" w:lineRule="auto"/>
              <w:ind w:left="128" w:left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0772-8376041</w:t>
            </w:r>
          </w:p>
        </w:tc>
      </w:tr>
      <w:tr w14:paraId="38C3E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749" w:type="dxa"/>
            <w:vAlign w:val="top"/>
          </w:tcPr>
          <w:p w14:paraId="29EB47E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313AC1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融安县人民法院</w:t>
            </w:r>
          </w:p>
        </w:tc>
        <w:tc>
          <w:tcPr>
            <w:tcW w:w="1975" w:type="dxa"/>
            <w:vAlign w:val="top"/>
          </w:tcPr>
          <w:p w14:paraId="59A02643">
            <w:pPr>
              <w:pStyle w:val="11"/>
              <w:spacing w:before="47" w:line="238" w:lineRule="auto"/>
              <w:ind w:left="118" w:right="106" w:hanging="1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2E75E932">
            <w:pPr>
              <w:pStyle w:val="11"/>
              <w:spacing w:before="47" w:line="238" w:lineRule="auto"/>
              <w:ind w:left="118" w:right="106" w:hanging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《中华人民共和国宪法》</w:t>
            </w:r>
          </w:p>
        </w:tc>
        <w:tc>
          <w:tcPr>
            <w:tcW w:w="885" w:type="dxa"/>
            <w:vAlign w:val="top"/>
          </w:tcPr>
          <w:p w14:paraId="17003706">
            <w:pPr>
              <w:pStyle w:val="11"/>
              <w:spacing w:before="78" w:line="218" w:lineRule="auto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长安镇群众</w:t>
            </w:r>
          </w:p>
        </w:tc>
        <w:tc>
          <w:tcPr>
            <w:tcW w:w="2496" w:type="dxa"/>
            <w:vAlign w:val="top"/>
          </w:tcPr>
          <w:p w14:paraId="4D4239D3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D45386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50AFAD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12.4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宪法宣传周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活动</w:t>
            </w:r>
          </w:p>
        </w:tc>
        <w:tc>
          <w:tcPr>
            <w:tcW w:w="2528" w:type="dxa"/>
            <w:vAlign w:val="top"/>
          </w:tcPr>
          <w:p w14:paraId="7770E49C">
            <w:pPr>
              <w:spacing w:line="29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F46E57">
            <w:pPr>
              <w:pStyle w:val="11"/>
              <w:spacing w:before="78" w:line="224" w:lineRule="auto"/>
              <w:ind w:left="108" w:right="258" w:firstLine="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线上、线下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组织开展主题集中宣传活动</w:t>
            </w:r>
          </w:p>
        </w:tc>
        <w:tc>
          <w:tcPr>
            <w:tcW w:w="1566" w:type="dxa"/>
            <w:vAlign w:val="top"/>
          </w:tcPr>
          <w:p w14:paraId="19EE218A">
            <w:pPr>
              <w:spacing w:line="4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15D0BF">
            <w:pPr>
              <w:pStyle w:val="11"/>
              <w:spacing w:before="78" w:line="234" w:lineRule="auto"/>
              <w:ind w:left="123" w:right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年12月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日</w:t>
            </w:r>
          </w:p>
        </w:tc>
        <w:tc>
          <w:tcPr>
            <w:tcW w:w="1266" w:type="dxa"/>
            <w:vAlign w:val="top"/>
          </w:tcPr>
          <w:p w14:paraId="1D47F660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C2F76C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E16C5C">
            <w:pPr>
              <w:pStyle w:val="11"/>
              <w:spacing w:before="78" w:line="21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刑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事审判庭</w:t>
            </w:r>
          </w:p>
        </w:tc>
        <w:tc>
          <w:tcPr>
            <w:tcW w:w="884" w:type="dxa"/>
            <w:vAlign w:val="top"/>
          </w:tcPr>
          <w:p w14:paraId="67BBE397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EDF535">
            <w:pPr>
              <w:spacing w:line="3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69396C">
            <w:pPr>
              <w:pStyle w:val="11"/>
              <w:spacing w:before="78" w:line="217" w:lineRule="auto"/>
              <w:ind w:left="12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赵颂葵</w:t>
            </w:r>
          </w:p>
        </w:tc>
        <w:tc>
          <w:tcPr>
            <w:tcW w:w="1678" w:type="dxa"/>
            <w:vAlign w:val="top"/>
          </w:tcPr>
          <w:p w14:paraId="0E475BC9">
            <w:pPr>
              <w:spacing w:before="90" w:line="199" w:lineRule="auto"/>
              <w:ind w:left="134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6B798C3">
            <w:pPr>
              <w:spacing w:before="90" w:line="199" w:lineRule="auto"/>
              <w:ind w:left="134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6713A2">
            <w:pPr>
              <w:spacing w:before="90" w:line="199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0772-8123717</w:t>
            </w:r>
          </w:p>
        </w:tc>
      </w:tr>
    </w:tbl>
    <w:p w14:paraId="5128125E">
      <w:pPr>
        <w:pStyle w:val="5"/>
        <w:spacing w:before="181" w:line="216" w:lineRule="auto"/>
        <w:ind w:left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填报单位（盖章</w:t>
      </w:r>
      <w:r>
        <w:rPr>
          <w:rFonts w:ascii="仿宋" w:hAnsi="仿宋" w:eastAsia="仿宋" w:cs="仿宋"/>
          <w:spacing w:val="-7"/>
          <w:sz w:val="28"/>
          <w:szCs w:val="28"/>
        </w:rPr>
        <w:t>）：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融安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县人民法院                     填表日期： </w:t>
      </w:r>
      <w:r>
        <w:rPr>
          <w:spacing w:val="1"/>
          <w:sz w:val="28"/>
          <w:szCs w:val="28"/>
        </w:rPr>
        <w:t>202</w:t>
      </w:r>
      <w:r>
        <w:rPr>
          <w:rFonts w:hint="eastAsia" w:eastAsia="宋体"/>
          <w:spacing w:val="1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z w:val="28"/>
          <w:szCs w:val="28"/>
        </w:rPr>
        <w:t xml:space="preserve">年 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z w:val="28"/>
          <w:szCs w:val="28"/>
        </w:rPr>
        <w:t xml:space="preserve">月 </w:t>
      </w:r>
      <w:r>
        <w:rPr>
          <w:rFonts w:hint="eastAsia" w:eastAsia="仿宋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日</w:t>
      </w:r>
    </w:p>
    <w:sectPr>
      <w:headerReference r:id="rId5" w:type="default"/>
      <w:pgSz w:w="16839" w:h="11906"/>
      <w:pgMar w:top="400" w:right="1364" w:bottom="0" w:left="14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EB4D">
    <w:pPr>
      <w:pStyle w:val="5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mE0NGM3ZTAxZDBjYWMxNzM2ZTkzMWYzNjdhZDg5YjUifQ=="/>
  </w:docVars>
  <w:rsids>
    <w:rsidRoot w:val="00000000"/>
    <w:rsid w:val="040A7787"/>
    <w:rsid w:val="047C78B5"/>
    <w:rsid w:val="064760F1"/>
    <w:rsid w:val="0C605D47"/>
    <w:rsid w:val="12D9322B"/>
    <w:rsid w:val="1CC30D3D"/>
    <w:rsid w:val="2B72140E"/>
    <w:rsid w:val="2D555789"/>
    <w:rsid w:val="2F320781"/>
    <w:rsid w:val="314E3A48"/>
    <w:rsid w:val="341A31A0"/>
    <w:rsid w:val="34AC656E"/>
    <w:rsid w:val="370B77E9"/>
    <w:rsid w:val="387049BC"/>
    <w:rsid w:val="39192CB9"/>
    <w:rsid w:val="431A5724"/>
    <w:rsid w:val="471C059B"/>
    <w:rsid w:val="51095DCA"/>
    <w:rsid w:val="59DD418D"/>
    <w:rsid w:val="5AE6476F"/>
    <w:rsid w:val="60D87753"/>
    <w:rsid w:val="61955359"/>
    <w:rsid w:val="666A29A8"/>
    <w:rsid w:val="71197B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43"/>
      <w:szCs w:val="43"/>
      <w:lang w:val="en-US" w:eastAsia="en-US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1378</Words>
  <Characters>1610</Characters>
  <TotalTime>23</TotalTime>
  <ScaleCrop>false</ScaleCrop>
  <LinksUpToDate>false</LinksUpToDate>
  <CharactersWithSpaces>1674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2023-07-18T08:12:00Z</dcterms:created>
  <dc:creator>sd2021z</dc:creator>
  <cp:lastModifiedBy>Tiramisu</cp:lastModifiedBy>
  <dcterms:modified xsi:type="dcterms:W3CDTF">2026-05-25T01:53:10Z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2023-07-18T16:12:36Z</vt:filetime>
  </property>
  <property fmtid="{D5CDD505-2E9C-101B-9397-08002B2CF9AE}" pid="4" name="KSOProductBuildVer">
    <vt:lpwstr>2052-12.1.0.22215</vt:lpwstr>
  </property>
  <property fmtid="{D5CDD505-2E9C-101B-9397-08002B2CF9AE}" pid="5" name="ICV">
    <vt:lpwstr>3A767B69C8C74FF799468C9F0B5B607A_13</vt:lpwstr>
  </property>
  <property fmtid="{D5CDD505-2E9C-101B-9397-08002B2CF9AE}" pid="6" name="KSOTemplateDocerSaveRecord">
    <vt:lpwstr>eyJoZGlkIjoiNmE0NGM3ZTAxZDBjYWMxNzM2ZTkzMWYzNjdhZDg5YjUiLCJ1c2VySWQiOiIzNDExMDQwMTgifQ==</vt:lpwstr>
  </property>
</Properties>
</file>