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rPr>
          <w:rFonts w:hint="eastAsia" w:ascii="黑体" w:eastAsia="黑体"/>
          <w:spacing w:val="-14"/>
        </w:rPr>
      </w:pPr>
      <w:r>
        <w:rPr>
          <w:rFonts w:hint="eastAsia" w:ascii="黑体" w:hAnsi="黑体" w:eastAsia="黑体"/>
          <w:spacing w:val="-14"/>
          <w:sz w:val="32"/>
          <w:szCs w:val="32"/>
        </w:rPr>
        <w:t>附件2</w:t>
      </w:r>
    </w:p>
    <w:p>
      <w:pPr>
        <w:spacing w:before="156" w:beforeLines="50" w:after="156" w:afterLines="50" w:line="594" w:lineRule="exact"/>
        <w:jc w:val="center"/>
        <w:rPr>
          <w:rFonts w:hint="eastAsia"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t>广西壮族自治区</w:t>
      </w:r>
      <w:r>
        <w:rPr>
          <w:rFonts w:hint="eastAsia" w:ascii="方正小标宋简体" w:eastAsia="方正小标宋简体"/>
          <w:sz w:val="36"/>
          <w:szCs w:val="36"/>
        </w:rPr>
        <w:t>××厅（局）</w:t>
      </w:r>
    </w:p>
    <w:p>
      <w:pPr>
        <w:jc w:val="center"/>
        <w:rPr>
          <w:rFonts w:hint="eastAsia" w:eastAsia="仿宋_GB2312"/>
          <w:spacing w:val="-14"/>
          <w:sz w:val="32"/>
          <w:szCs w:val="32"/>
        </w:rPr>
      </w:pPr>
      <w:bookmarkStart w:id="0" w:name="_GoBack"/>
      <w:r>
        <w:rPr>
          <w:rFonts w:eastAsia="方正小标宋简体"/>
          <w:sz w:val="44"/>
          <w:szCs w:val="44"/>
        </w:rPr>
        <w:t>社会保险基金监督举报奖励通知书</w:t>
      </w:r>
    </w:p>
    <w:bookmarkEnd w:id="0"/>
    <w:p>
      <w:pPr>
        <w:ind w:firstLine="6278" w:firstLineChars="2150"/>
        <w:rPr>
          <w:rFonts w:hint="eastAsia" w:eastAsia="仿宋_GB2312"/>
          <w:spacing w:val="-14"/>
          <w:sz w:val="32"/>
          <w:szCs w:val="32"/>
        </w:rPr>
      </w:pPr>
      <w:r>
        <w:rPr>
          <w:rFonts w:hint="eastAsia" w:eastAsia="仿宋_GB2312"/>
          <w:spacing w:val="-14"/>
          <w:sz w:val="32"/>
          <w:szCs w:val="32"/>
        </w:rPr>
        <w:t>编号：</w:t>
      </w:r>
    </w:p>
    <w:p>
      <w:pPr>
        <w:spacing w:line="5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×××：</w:t>
      </w:r>
    </w:p>
    <w:p>
      <w:pPr>
        <w:spacing w:line="5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《广西壮族自治区社会保险基金监督举报奖励办法》规定，经查实，××年×月×日您举报的社会保险基金违法事项符合奖励的范围和条件，决定给予奖励人民币××元；请自收到本通知书之日起60个工作日内，持本通知书及您本人身份证，到××市××路××号××人力资源和社会保障厅（局）社会保险基金监督处（科、股）或到××市××路××号××税务局稽查局办理奖金领取手续。如不能到现场办理领取奖金手续的，请自收到本通知书之日起60个工作日内，在本通知书上签名（并按捺指模）确认后连同本人的开户银行名称、银行账号、身份证复印件邮寄或传真至我厅（局）。</w:t>
      </w:r>
    </w:p>
    <w:p>
      <w:pPr>
        <w:spacing w:line="5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逾期视为放弃领取奖金的权利。</w:t>
      </w:r>
    </w:p>
    <w:p>
      <w:pPr>
        <w:spacing w:line="500" w:lineRule="exact"/>
        <w:ind w:firstLine="584" w:firstLineChars="200"/>
        <w:rPr>
          <w:rFonts w:hint="eastAsia" w:ascii="仿宋_GB2312" w:eastAsia="仿宋_GB2312"/>
          <w:spacing w:val="-14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联系人：                联系电话：</w:t>
      </w:r>
    </w:p>
    <w:p>
      <w:pPr>
        <w:spacing w:line="5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传真号：</w:t>
      </w:r>
    </w:p>
    <w:p>
      <w:pPr>
        <w:spacing w:line="5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地  址：</w:t>
      </w:r>
    </w:p>
    <w:p>
      <w:pPr>
        <w:spacing w:line="500" w:lineRule="exact"/>
        <w:ind w:firstLine="640" w:firstLineChars="200"/>
        <w:rPr>
          <w:rFonts w:hint="eastAsia" w:ascii="仿宋_GB2312" w:eastAsia="仿宋_GB2312"/>
          <w:spacing w:val="-14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邮  编：</w:t>
      </w:r>
    </w:p>
    <w:p>
      <w:pPr>
        <w:spacing w:line="500" w:lineRule="exact"/>
        <w:ind w:firstLine="2044" w:firstLineChars="700"/>
        <w:rPr>
          <w:rFonts w:hint="eastAsia" w:ascii="仿宋_GB2312" w:eastAsia="仿宋_GB2312"/>
          <w:spacing w:val="-14"/>
          <w:sz w:val="32"/>
          <w:szCs w:val="32"/>
        </w:rPr>
      </w:pPr>
      <w:r>
        <w:rPr>
          <w:rFonts w:hint="eastAsia" w:ascii="仿宋_GB2312" w:eastAsia="仿宋_GB2312"/>
          <w:spacing w:val="-14"/>
          <w:sz w:val="32"/>
          <w:szCs w:val="32"/>
        </w:rPr>
        <w:t>××人力资源和社会保障厅（局）或××税务局</w:t>
      </w:r>
    </w:p>
    <w:p>
      <w:pPr>
        <w:spacing w:line="500" w:lineRule="exact"/>
        <w:ind w:firstLine="5110" w:firstLineChars="1750"/>
        <w:rPr>
          <w:rFonts w:hint="eastAsia" w:ascii="仿宋_GB2312" w:eastAsia="仿宋_GB2312"/>
          <w:spacing w:val="-14"/>
          <w:sz w:val="32"/>
          <w:szCs w:val="32"/>
        </w:rPr>
      </w:pPr>
      <w:r>
        <w:rPr>
          <w:rFonts w:hint="eastAsia" w:ascii="仿宋_GB2312" w:eastAsia="仿宋_GB2312"/>
          <w:spacing w:val="-14"/>
          <w:sz w:val="32"/>
          <w:szCs w:val="32"/>
        </w:rPr>
        <w:t>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6D69B4"/>
    <w:rsid w:val="0D6D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2020-05-07T07:47:00Z</dcterms:created>
  <dc:creator>阿珍</dc:creator>
  <cp:lastModifiedBy>阿珍</cp:lastModifiedBy>
  <dcterms:modified xsi:type="dcterms:W3CDTF">2020-05-07T07:48:28Z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2052-11.1.0.9672</vt:lpwstr>
  </property>
</Properties>
</file>