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D8927">
      <w:pPr>
        <w:jc w:val="center"/>
        <w:rPr>
          <w:rFonts w:ascii="方正小标宋简体" w:eastAsia="方正小标宋简体"/>
          <w:sz w:val="44"/>
          <w:szCs w:val="44"/>
        </w:rPr>
      </w:pPr>
      <w:r>
        <w:rPr>
          <w:rFonts w:hint="eastAsia" w:ascii="方正小标宋简体" w:eastAsia="方正小标宋简体"/>
          <w:sz w:val="44"/>
          <w:szCs w:val="44"/>
          <w:lang w:eastAsia="zh-CN"/>
        </w:rPr>
        <w:t>融安县</w:t>
      </w:r>
      <w:r>
        <w:rPr>
          <w:rFonts w:hint="eastAsia" w:ascii="方正小标宋简体" w:eastAsia="方正小标宋简体"/>
          <w:sz w:val="44"/>
          <w:szCs w:val="44"/>
        </w:rPr>
        <w:t>烟草专卖局关于防范代办烟草专卖零售许可证实施诈骗的声明</w:t>
      </w:r>
    </w:p>
    <w:p w14:paraId="6E0CF11E">
      <w:pPr>
        <w:spacing w:line="560" w:lineRule="exact"/>
        <w:rPr>
          <w:rFonts w:ascii="仿宋_GB2312" w:eastAsia="仿宋_GB2312"/>
          <w:sz w:val="32"/>
          <w:szCs w:val="32"/>
        </w:rPr>
      </w:pPr>
    </w:p>
    <w:p w14:paraId="6D5311D6">
      <w:pPr>
        <w:spacing w:line="560" w:lineRule="exact"/>
        <w:rPr>
          <w:rFonts w:ascii="仿宋_GB2312" w:eastAsia="仿宋_GB2312"/>
          <w:sz w:val="32"/>
          <w:szCs w:val="32"/>
        </w:rPr>
      </w:pPr>
      <w:r>
        <w:rPr>
          <w:rFonts w:hint="eastAsia" w:ascii="仿宋_GB2312" w:eastAsia="仿宋_GB2312"/>
          <w:sz w:val="32"/>
          <w:szCs w:val="32"/>
        </w:rPr>
        <w:t>尊敬的广大群众：</w:t>
      </w:r>
    </w:p>
    <w:p w14:paraId="5D6BD5AF">
      <w:pPr>
        <w:spacing w:line="560" w:lineRule="exact"/>
        <w:ind w:firstLine="640" w:firstLineChars="200"/>
        <w:rPr>
          <w:rFonts w:ascii="仿宋_GB2312" w:eastAsia="仿宋_GB2312"/>
          <w:sz w:val="32"/>
          <w:szCs w:val="32"/>
        </w:rPr>
      </w:pPr>
      <w:r>
        <w:rPr>
          <w:rFonts w:hint="eastAsia" w:ascii="仿宋_GB2312" w:eastAsia="仿宋_GB2312"/>
          <w:sz w:val="32"/>
          <w:szCs w:val="32"/>
        </w:rPr>
        <w:t>近期，社会上出现不法分子自称可成功代办烟草专卖零售许可证并收取大额代办费用，实施诈骗违法犯罪活动。为了避免广大群众在办理烟草专卖零售许可证过程中受骗，本局作出如下郑重声明</w:t>
      </w:r>
      <w:r>
        <w:rPr>
          <w:rFonts w:ascii="仿宋_GB2312" w:eastAsia="仿宋_GB2312"/>
          <w:sz w:val="32"/>
          <w:szCs w:val="32"/>
        </w:rPr>
        <w:t>:</w:t>
      </w:r>
    </w:p>
    <w:p w14:paraId="008B2D3B">
      <w:pPr>
        <w:spacing w:line="560" w:lineRule="exact"/>
        <w:ind w:firstLine="640" w:firstLineChars="200"/>
        <w:rPr>
          <w:rFonts w:ascii="仿宋_GB2312" w:eastAsia="仿宋_GB2312"/>
          <w:sz w:val="32"/>
          <w:szCs w:val="32"/>
        </w:rPr>
      </w:pPr>
      <w:r>
        <w:rPr>
          <w:rFonts w:hint="eastAsia" w:ascii="仿宋_GB2312" w:eastAsia="仿宋_GB2312"/>
          <w:sz w:val="32"/>
          <w:szCs w:val="32"/>
        </w:rPr>
        <w:t>一、根据《中华人民共和国烟草专卖法》《烟草专卖许可证管理办法》《烟草专卖许可证管理办法实施细则》等相关法律法规规章规定，申请人申请领取烟草专卖零售许可证，从事烟草制品零售业务的，由其经营场所所在地县级烟草专卖局受理、审查和审批。</w:t>
      </w:r>
      <w:r>
        <w:rPr>
          <w:rFonts w:hint="eastAsia" w:ascii="仿宋_GB2312" w:eastAsia="仿宋_GB2312"/>
          <w:sz w:val="32"/>
          <w:szCs w:val="32"/>
          <w:lang w:eastAsia="zh-CN"/>
        </w:rPr>
        <w:t>融安县</w:t>
      </w:r>
      <w:r>
        <w:rPr>
          <w:rFonts w:hint="eastAsia" w:ascii="仿宋_GB2312" w:eastAsia="仿宋_GB2312"/>
          <w:sz w:val="32"/>
          <w:szCs w:val="32"/>
        </w:rPr>
        <w:t>烟草专卖局从</w:t>
      </w:r>
      <w:r>
        <w:rPr>
          <w:rFonts w:ascii="仿宋_GB2312" w:eastAsia="仿宋_GB2312"/>
          <w:sz w:val="32"/>
          <w:szCs w:val="32"/>
        </w:rPr>
        <w:t>未委托任何企业、组织或个人代办烟草专卖</w:t>
      </w:r>
      <w:r>
        <w:rPr>
          <w:rFonts w:hint="eastAsia" w:ascii="仿宋_GB2312" w:eastAsia="仿宋_GB2312"/>
          <w:sz w:val="32"/>
          <w:szCs w:val="32"/>
        </w:rPr>
        <w:t>零售许可证</w:t>
      </w:r>
      <w:r>
        <w:rPr>
          <w:rFonts w:ascii="仿宋_GB2312" w:eastAsia="仿宋_GB2312"/>
          <w:sz w:val="32"/>
          <w:szCs w:val="32"/>
        </w:rPr>
        <w:t>业务</w:t>
      </w:r>
      <w:r>
        <w:rPr>
          <w:rFonts w:hint="eastAsia" w:ascii="仿宋_GB2312" w:eastAsia="仿宋_GB2312"/>
          <w:sz w:val="32"/>
          <w:szCs w:val="32"/>
        </w:rPr>
        <w:t>。</w:t>
      </w:r>
    </w:p>
    <w:p w14:paraId="129A7DE5">
      <w:pPr>
        <w:spacing w:line="560" w:lineRule="exact"/>
        <w:ind w:firstLine="640" w:firstLineChars="200"/>
        <w:rPr>
          <w:rFonts w:ascii="仿宋_GB2312" w:eastAsia="仿宋_GB2312"/>
          <w:sz w:val="32"/>
          <w:szCs w:val="32"/>
        </w:rPr>
      </w:pPr>
      <w:r>
        <w:rPr>
          <w:rFonts w:hint="eastAsia" w:ascii="仿宋_GB2312" w:eastAsia="仿宋_GB2312"/>
          <w:sz w:val="32"/>
          <w:szCs w:val="32"/>
        </w:rPr>
        <w:t>二、申办烟草专卖零售许可证，不得收取工本费、审查费、测量费等任何费用。</w:t>
      </w:r>
    </w:p>
    <w:p w14:paraId="58585450">
      <w:pPr>
        <w:spacing w:line="560" w:lineRule="exact"/>
        <w:ind w:firstLine="640" w:firstLineChars="200"/>
        <w:rPr>
          <w:rFonts w:ascii="仿宋_GB2312" w:eastAsia="仿宋_GB2312"/>
          <w:sz w:val="32"/>
          <w:szCs w:val="32"/>
        </w:rPr>
      </w:pPr>
      <w:r>
        <w:rPr>
          <w:rFonts w:hint="eastAsia" w:ascii="仿宋_GB2312" w:eastAsia="仿宋_GB2312"/>
          <w:sz w:val="32"/>
          <w:szCs w:val="32"/>
        </w:rPr>
        <w:t>三、一切与代办</w:t>
      </w:r>
      <w:r>
        <w:rPr>
          <w:rFonts w:ascii="仿宋_GB2312" w:eastAsia="仿宋_GB2312"/>
          <w:sz w:val="32"/>
          <w:szCs w:val="32"/>
        </w:rPr>
        <w:t>烟草专卖</w:t>
      </w:r>
      <w:r>
        <w:rPr>
          <w:rFonts w:hint="eastAsia" w:ascii="仿宋_GB2312" w:eastAsia="仿宋_GB2312"/>
          <w:sz w:val="32"/>
          <w:szCs w:val="32"/>
        </w:rPr>
        <w:t>零售许可证有关的行为，均与</w:t>
      </w:r>
      <w:r>
        <w:rPr>
          <w:rFonts w:hint="eastAsia" w:ascii="仿宋_GB2312" w:eastAsia="仿宋_GB2312"/>
          <w:sz w:val="32"/>
          <w:szCs w:val="32"/>
          <w:lang w:eastAsia="zh-CN"/>
        </w:rPr>
        <w:t>融安县</w:t>
      </w:r>
      <w:r>
        <w:rPr>
          <w:rFonts w:hint="eastAsia" w:ascii="仿宋_GB2312" w:eastAsia="仿宋_GB2312"/>
          <w:sz w:val="32"/>
          <w:szCs w:val="32"/>
        </w:rPr>
        <w:t>烟草专卖局无关。在此提醒广大申请人，因听信虚假宣传，委托代办等造成的损失，由行为人自行承担。</w:t>
      </w:r>
    </w:p>
    <w:p w14:paraId="59F73D80">
      <w:pPr>
        <w:spacing w:line="560" w:lineRule="exact"/>
        <w:ind w:firstLine="640" w:firstLineChars="200"/>
        <w:rPr>
          <w:rFonts w:ascii="仿宋_GB2312" w:eastAsia="仿宋_GB2312"/>
          <w:sz w:val="32"/>
          <w:szCs w:val="32"/>
        </w:rPr>
      </w:pPr>
      <w:r>
        <w:rPr>
          <w:rFonts w:hint="eastAsia" w:ascii="仿宋_GB2312" w:eastAsia="仿宋_GB2312"/>
          <w:sz w:val="32"/>
          <w:szCs w:val="32"/>
        </w:rPr>
        <w:t>四、申办烟草专卖零售许可证的合法申办途径有线上、线下两种：</w:t>
      </w:r>
    </w:p>
    <w:p w14:paraId="3D34F720">
      <w:pPr>
        <w:spacing w:line="560" w:lineRule="exact"/>
        <w:ind w:firstLine="640" w:firstLineChars="200"/>
        <w:rPr>
          <w:rFonts w:ascii="仿宋_GB2312" w:eastAsia="仿宋_GB2312"/>
          <w:sz w:val="32"/>
          <w:szCs w:val="32"/>
        </w:rPr>
      </w:pPr>
      <w:r>
        <w:rPr>
          <w:rFonts w:hint="eastAsia" w:ascii="仿宋_GB2312" w:eastAsia="仿宋_GB2312"/>
          <w:sz w:val="32"/>
          <w:szCs w:val="32"/>
        </w:rPr>
        <w:t>（一）线上申办。</w:t>
      </w:r>
    </w:p>
    <w:p w14:paraId="3A29DA39">
      <w:pPr>
        <w:spacing w:line="560" w:lineRule="exact"/>
        <w:ind w:firstLine="640" w:firstLineChars="200"/>
        <w:rPr>
          <w:rFonts w:ascii="仿宋_GB2312" w:eastAsia="仿宋_GB2312"/>
          <w:sz w:val="32"/>
          <w:szCs w:val="32"/>
        </w:rPr>
      </w:pPr>
      <w:r>
        <w:rPr>
          <w:rFonts w:ascii="仿宋_GB2312" w:eastAsia="仿宋_GB2312"/>
          <w:sz w:val="32"/>
          <w:szCs w:val="32"/>
        </w:rPr>
        <w:t>1.国家烟草专卖局政务服务行政许可网上办理平台</w:t>
      </w:r>
      <w:r>
        <w:rPr>
          <w:rFonts w:hint="eastAsia" w:ascii="仿宋_GB2312" w:eastAsia="仿宋_GB2312"/>
          <w:sz w:val="32"/>
          <w:szCs w:val="32"/>
        </w:rPr>
        <w:t>：</w:t>
      </w:r>
      <w:r>
        <w:fldChar w:fldCharType="begin"/>
      </w:r>
      <w:r>
        <w:instrText xml:space="preserve"> HYPERLINK "https://zwfwdt.tobacco.gov.cn/cooperativeWeb/event/tab" </w:instrText>
      </w:r>
      <w:r>
        <w:fldChar w:fldCharType="separate"/>
      </w:r>
      <w:r>
        <w:rPr>
          <w:rStyle w:val="8"/>
          <w:rFonts w:ascii="仿宋_GB2312" w:eastAsia="仿宋_GB2312"/>
          <w:sz w:val="32"/>
          <w:szCs w:val="32"/>
        </w:rPr>
        <w:t>https://zwfwdt.tobacco.gov.cn/cooperativeWeb/event/tab</w:t>
      </w:r>
      <w:r>
        <w:rPr>
          <w:rStyle w:val="8"/>
          <w:rFonts w:ascii="仿宋_GB2312" w:eastAsia="仿宋_GB2312"/>
          <w:sz w:val="32"/>
          <w:szCs w:val="32"/>
        </w:rPr>
        <w:fldChar w:fldCharType="end"/>
      </w:r>
    </w:p>
    <w:p w14:paraId="1CEEA5B5">
      <w:pPr>
        <w:spacing w:line="560" w:lineRule="exact"/>
        <w:ind w:firstLine="640" w:firstLineChars="200"/>
        <w:rPr>
          <w:rFonts w:ascii="仿宋_GB2312" w:eastAsia="仿宋_GB2312"/>
          <w:sz w:val="32"/>
          <w:szCs w:val="32"/>
        </w:rPr>
      </w:pPr>
      <w:r>
        <w:rPr>
          <w:rFonts w:ascii="仿宋_GB2312" w:eastAsia="仿宋_GB2312"/>
          <w:sz w:val="32"/>
          <w:szCs w:val="32"/>
        </w:rPr>
        <w:t>2.广西数字政务一体化平台</w:t>
      </w:r>
      <w:r>
        <w:rPr>
          <w:rFonts w:hint="eastAsia" w:ascii="仿宋_GB2312" w:eastAsia="仿宋_GB2312"/>
          <w:sz w:val="32"/>
          <w:szCs w:val="32"/>
        </w:rPr>
        <w:t>：</w:t>
      </w:r>
      <w:r>
        <w:rPr>
          <w:rFonts w:ascii="仿宋_GB2312" w:eastAsia="仿宋_GB2312"/>
          <w:sz w:val="32"/>
          <w:szCs w:val="32"/>
        </w:rPr>
        <w:t>http://zwfw.gxzf.gov.cn/</w:t>
      </w:r>
    </w:p>
    <w:p w14:paraId="47402ECF">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微信小程序：国家烟草专卖局政务服务大厅</w:t>
      </w:r>
    </w:p>
    <w:p w14:paraId="3B71402A">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移动软件：智桂通A</w:t>
      </w:r>
      <w:r>
        <w:rPr>
          <w:rFonts w:ascii="仿宋_GB2312" w:eastAsia="仿宋_GB2312"/>
          <w:sz w:val="32"/>
          <w:szCs w:val="32"/>
        </w:rPr>
        <w:t>PP</w:t>
      </w:r>
    </w:p>
    <w:p w14:paraId="0DD25847">
      <w:pPr>
        <w:spacing w:line="560" w:lineRule="exact"/>
        <w:ind w:firstLine="640" w:firstLineChars="200"/>
        <w:rPr>
          <w:rFonts w:ascii="仿宋_GB2312" w:eastAsia="仿宋_GB2312"/>
          <w:sz w:val="32"/>
          <w:szCs w:val="32"/>
        </w:rPr>
      </w:pPr>
      <w:r>
        <w:rPr>
          <w:rFonts w:hint="eastAsia" w:ascii="仿宋_GB2312" w:eastAsia="仿宋_GB2312"/>
          <w:sz w:val="32"/>
          <w:szCs w:val="32"/>
        </w:rPr>
        <w:t>（二）线下申办。</w:t>
      </w:r>
    </w:p>
    <w:p w14:paraId="30CAF3A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工作日：上午 </w:t>
      </w:r>
      <w:r>
        <w:rPr>
          <w:rFonts w:hint="eastAsia" w:ascii="仿宋_GB2312" w:eastAsia="仿宋_GB2312"/>
          <w:sz w:val="32"/>
          <w:szCs w:val="32"/>
          <w:lang w:val="en-US" w:eastAsia="zh-CN"/>
        </w:rPr>
        <w:t>08</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，下午</w:t>
      </w:r>
      <w:r>
        <w:rPr>
          <w:rFonts w:hint="eastAsia" w:ascii="仿宋_GB2312" w:eastAsia="仿宋_GB2312"/>
          <w:sz w:val="32"/>
          <w:szCs w:val="32"/>
          <w:lang w:val="en-US" w:eastAsia="zh-CN"/>
        </w:rPr>
        <w:t>14</w:t>
      </w: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rPr>
        <w:t>。</w:t>
      </w:r>
    </w:p>
    <w:p w14:paraId="0CE1B47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地点：</w:t>
      </w:r>
      <w:r>
        <w:rPr>
          <w:rFonts w:hint="eastAsia" w:ascii="仿宋_GB2312" w:eastAsia="仿宋_GB2312"/>
          <w:sz w:val="32"/>
          <w:szCs w:val="32"/>
          <w:lang w:eastAsia="zh-CN"/>
        </w:rPr>
        <w:t>融安县烟草专卖局二楼办证大厅</w:t>
      </w:r>
      <w:r>
        <w:rPr>
          <w:rFonts w:hint="eastAsia" w:ascii="仿宋_GB2312" w:eastAsia="仿宋_GB2312"/>
          <w:sz w:val="32"/>
          <w:szCs w:val="32"/>
        </w:rPr>
        <w:t>。</w:t>
      </w:r>
    </w:p>
    <w:p w14:paraId="64B52AE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每周二、周三：</w:t>
      </w:r>
      <w:r>
        <w:rPr>
          <w:rFonts w:hint="eastAsia" w:ascii="仿宋_GB2312" w:eastAsia="仿宋_GB2312"/>
          <w:sz w:val="32"/>
          <w:szCs w:val="32"/>
        </w:rPr>
        <w:t xml:space="preserve">上午 </w:t>
      </w:r>
      <w:r>
        <w:rPr>
          <w:rFonts w:hint="eastAsia" w:ascii="仿宋_GB2312" w:eastAsia="仿宋_GB2312"/>
          <w:sz w:val="32"/>
          <w:szCs w:val="32"/>
          <w:lang w:val="en-US" w:eastAsia="zh-CN"/>
        </w:rPr>
        <w:t>08</w:t>
      </w: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，下午</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rPr>
        <w:t>。</w:t>
      </w:r>
    </w:p>
    <w:p w14:paraId="75BDCAD1">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地点：融安县政务服务中心一楼综合窗口</w:t>
      </w:r>
    </w:p>
    <w:p w14:paraId="3ACED103">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融安县</w:t>
      </w:r>
      <w:r>
        <w:rPr>
          <w:rFonts w:hint="eastAsia" w:ascii="仿宋_GB2312" w:eastAsia="仿宋_GB2312"/>
          <w:sz w:val="32"/>
          <w:szCs w:val="32"/>
        </w:rPr>
        <w:t>烟草专卖局将按照行政许可办理便民原则，在严格执行相关法律法规规章的前提下，为广大申请人提供优质的烟草专卖零售许可证申办服务。</w:t>
      </w:r>
    </w:p>
    <w:p w14:paraId="3CCA9A78">
      <w:pPr>
        <w:spacing w:line="560" w:lineRule="exact"/>
        <w:ind w:firstLine="640" w:firstLineChars="200"/>
        <w:rPr>
          <w:rFonts w:ascii="仿宋_GB2312" w:eastAsia="仿宋_GB2312"/>
          <w:sz w:val="32"/>
          <w:szCs w:val="32"/>
        </w:rPr>
      </w:pPr>
      <w:r>
        <w:rPr>
          <w:rFonts w:hint="eastAsia" w:ascii="仿宋_GB2312" w:eastAsia="仿宋_GB2312"/>
          <w:sz w:val="32"/>
          <w:szCs w:val="32"/>
        </w:rPr>
        <w:t>六、办理烟草专卖零售许可证是依法实施的行政许可行为，任何企图通过非法手段获取许可证的行为都是违法的</w:t>
      </w:r>
      <w:bookmarkStart w:id="0" w:name="_GoBack"/>
      <w:bookmarkEnd w:id="0"/>
      <w:r>
        <w:rPr>
          <w:rFonts w:hint="eastAsia" w:ascii="仿宋_GB2312" w:eastAsia="仿宋_GB2312"/>
          <w:sz w:val="32"/>
          <w:szCs w:val="32"/>
        </w:rPr>
        <w:t>。敬请广大群众提高警惕，选择正规合法渠道办理，切勿轻信有偿代办和不法虚假承诺，避免自己的合法权益受到侵害。如有财物被骗的，请及时报警处理。</w:t>
      </w:r>
    </w:p>
    <w:p w14:paraId="7F012F85">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融安县</w:t>
      </w:r>
      <w:r>
        <w:rPr>
          <w:rFonts w:hint="eastAsia" w:ascii="仿宋_GB2312" w:eastAsia="仿宋_GB2312"/>
          <w:sz w:val="32"/>
          <w:szCs w:val="32"/>
        </w:rPr>
        <w:t>烟草专卖局烟草专卖零售许可证办理咨询电话：0772-</w:t>
      </w:r>
      <w:r>
        <w:rPr>
          <w:rFonts w:hint="eastAsia" w:ascii="仿宋_GB2312" w:eastAsia="仿宋_GB2312"/>
          <w:sz w:val="32"/>
          <w:szCs w:val="32"/>
          <w:lang w:val="en-US" w:eastAsia="zh-CN"/>
        </w:rPr>
        <w:t>6473625</w:t>
      </w:r>
    </w:p>
    <w:p w14:paraId="47323EB0">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融安县</w:t>
      </w:r>
      <w:r>
        <w:rPr>
          <w:rFonts w:hint="eastAsia" w:ascii="仿宋_GB2312" w:eastAsia="仿宋_GB2312"/>
          <w:sz w:val="32"/>
          <w:szCs w:val="32"/>
        </w:rPr>
        <w:t>烟草专卖局烟草专卖零售许可证办理监督电话：0772-</w:t>
      </w:r>
      <w:r>
        <w:rPr>
          <w:rFonts w:hint="eastAsia" w:ascii="仿宋_GB2312" w:eastAsia="仿宋_GB2312"/>
          <w:sz w:val="32"/>
          <w:szCs w:val="32"/>
          <w:lang w:val="en-US" w:eastAsia="zh-CN"/>
        </w:rPr>
        <w:t>6473621</w:t>
      </w:r>
      <w:r>
        <w:rPr>
          <w:rFonts w:hint="eastAsia" w:ascii="仿宋_GB2312" w:eastAsia="仿宋_GB2312"/>
          <w:sz w:val="32"/>
          <w:szCs w:val="32"/>
          <w:lang w:eastAsia="zh-CN"/>
        </w:rPr>
        <w:t>　　</w:t>
      </w:r>
    </w:p>
    <w:p w14:paraId="33A88B6C">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融安县</w:t>
      </w:r>
      <w:r>
        <w:rPr>
          <w:rFonts w:hint="eastAsia" w:ascii="仿宋_GB2312" w:eastAsia="仿宋_GB2312"/>
          <w:sz w:val="32"/>
          <w:szCs w:val="32"/>
        </w:rPr>
        <w:t>烟草专卖局烟草专卖零售许可证办理投诉举报电话：12313、0772-</w:t>
      </w:r>
      <w:r>
        <w:rPr>
          <w:rFonts w:hint="eastAsia" w:ascii="仿宋_GB2312" w:eastAsia="仿宋_GB2312"/>
          <w:sz w:val="32"/>
          <w:szCs w:val="32"/>
          <w:lang w:val="en-US" w:eastAsia="zh-CN"/>
        </w:rPr>
        <w:t>6473621</w:t>
      </w:r>
    </w:p>
    <w:p w14:paraId="03982AF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特此声明。</w:t>
      </w:r>
    </w:p>
    <w:p w14:paraId="20E3C585">
      <w:pPr>
        <w:spacing w:line="560" w:lineRule="exact"/>
        <w:ind w:firstLine="640" w:firstLineChars="200"/>
        <w:rPr>
          <w:rFonts w:ascii="仿宋_GB2312" w:eastAsia="仿宋_GB2312"/>
          <w:sz w:val="32"/>
          <w:szCs w:val="32"/>
        </w:rPr>
      </w:pPr>
    </w:p>
    <w:p w14:paraId="7EB68EA7">
      <w:pPr>
        <w:spacing w:line="560" w:lineRule="exact"/>
        <w:ind w:firstLine="640" w:firstLineChars="200"/>
        <w:rPr>
          <w:rFonts w:ascii="仿宋_GB2312" w:eastAsia="仿宋_GB2312"/>
          <w:sz w:val="32"/>
          <w:szCs w:val="32"/>
        </w:rPr>
      </w:pPr>
    </w:p>
    <w:p w14:paraId="6E92D84C">
      <w:pPr>
        <w:spacing w:line="560" w:lineRule="exact"/>
        <w:ind w:firstLine="5120" w:firstLineChars="1600"/>
        <w:rPr>
          <w:rFonts w:ascii="仿宋_GB2312" w:eastAsia="仿宋_GB2312"/>
          <w:sz w:val="32"/>
          <w:szCs w:val="32"/>
        </w:rPr>
      </w:pPr>
      <w:r>
        <w:rPr>
          <w:rFonts w:hint="eastAsia" w:ascii="仿宋_GB2312" w:eastAsia="仿宋_GB2312"/>
          <w:sz w:val="32"/>
          <w:szCs w:val="32"/>
          <w:lang w:eastAsia="zh-CN"/>
        </w:rPr>
        <w:t>融安县</w:t>
      </w:r>
      <w:r>
        <w:rPr>
          <w:rFonts w:hint="eastAsia" w:ascii="仿宋_GB2312" w:eastAsia="仿宋_GB2312"/>
          <w:sz w:val="32"/>
          <w:szCs w:val="32"/>
        </w:rPr>
        <w:t>烟草专卖局</w:t>
      </w:r>
    </w:p>
    <w:p w14:paraId="74A223D1">
      <w:pPr>
        <w:spacing w:line="560" w:lineRule="exact"/>
        <w:ind w:firstLine="5120" w:firstLineChars="160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p w14:paraId="214A1854">
      <w:pPr>
        <w:spacing w:line="560" w:lineRule="exact"/>
        <w:ind w:firstLine="640" w:firstLineChars="200"/>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7EED"/>
    <w:rsid w:val="00092863"/>
    <w:rsid w:val="003B17D3"/>
    <w:rsid w:val="004404F3"/>
    <w:rsid w:val="0068533A"/>
    <w:rsid w:val="006E5F17"/>
    <w:rsid w:val="008E5F8E"/>
    <w:rsid w:val="009837B9"/>
    <w:rsid w:val="00991B86"/>
    <w:rsid w:val="00A41FD6"/>
    <w:rsid w:val="00AF6406"/>
    <w:rsid w:val="00B300B2"/>
    <w:rsid w:val="00BC1FCF"/>
    <w:rsid w:val="00BD4A2D"/>
    <w:rsid w:val="00C04FE8"/>
    <w:rsid w:val="00D4059E"/>
    <w:rsid w:val="00D530AA"/>
    <w:rsid w:val="00DB7EED"/>
    <w:rsid w:val="00FB63EF"/>
    <w:rsid w:val="0A2019C7"/>
    <w:rsid w:val="140E413A"/>
    <w:rsid w:val="2BAC3BE9"/>
    <w:rsid w:val="2FA554FB"/>
    <w:rsid w:val="38082ACA"/>
    <w:rsid w:val="3AB47214"/>
    <w:rsid w:val="3B140E70"/>
    <w:rsid w:val="441F5424"/>
    <w:rsid w:val="44A27E03"/>
    <w:rsid w:val="44E67CEF"/>
    <w:rsid w:val="46195EA3"/>
    <w:rsid w:val="462C5BD6"/>
    <w:rsid w:val="4698770F"/>
    <w:rsid w:val="516C5A20"/>
    <w:rsid w:val="517F39A6"/>
    <w:rsid w:val="52F1442F"/>
    <w:rsid w:val="58DF1A4B"/>
    <w:rsid w:val="5CA17F9B"/>
    <w:rsid w:val="60397415"/>
    <w:rsid w:val="60F17CF0"/>
    <w:rsid w:val="69B875FD"/>
    <w:rsid w:val="718A7AD1"/>
    <w:rsid w:val="74DA2B1D"/>
    <w:rsid w:val="74DF6386"/>
    <w:rsid w:val="78E20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954F72" w:themeColor="followedHyperlink"/>
      <w:u w:val="single"/>
    </w:rPr>
  </w:style>
  <w:style w:type="character" w:styleId="8">
    <w:name w:val="Hyperlink"/>
    <w:basedOn w:val="6"/>
    <w:unhideWhenUsed/>
    <w:qFormat/>
    <w:uiPriority w:val="99"/>
    <w:rPr>
      <w:color w:val="0563C1" w:themeColor="hyperlink"/>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857</Words>
  <Characters>1004</Characters>
  <Lines>7</Lines>
  <Paragraphs>2</Paragraphs>
  <TotalTime>14</TotalTime>
  <ScaleCrop>false</ScaleCrop>
  <LinksUpToDate>false</LinksUpToDate>
  <CharactersWithSpaces>1008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2025-07-23T01:34:00Z</dcterms:created>
  <dc:creator>张政</dc:creator>
  <cp:lastModifiedBy>做最好的自已</cp:lastModifiedBy>
  <dcterms:modified xsi:type="dcterms:W3CDTF">2025-07-22T17:33:13Z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eyJoZGlkIjoiYzc3NmE3MmI2MmU4NWE1MjdlNTE2YzJlYmExMjNhNmYiLCJ1c2VySWQiOiI4MDI0NTk3MzQifQ==</vt:lpwstr>
  </property>
  <property fmtid="{D5CDD505-2E9C-101B-9397-08002B2CF9AE}" pid="3" name="KSOProductBuildVer">
    <vt:lpwstr>2052-12.1.0.21541</vt:lpwstr>
  </property>
  <property fmtid="{D5CDD505-2E9C-101B-9397-08002B2CF9AE}" pid="4" name="ICV">
    <vt:lpwstr>D0F8ACB727EB487A9A31C680EBBE30EB_12</vt:lpwstr>
  </property>
</Properties>
</file>