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07FEB">
      <w:pPr>
        <w:ind w:left="0" w:leftChars="0" w:firstLine="0" w:firstLineChars="0"/>
        <w:rPr>
          <w:rFonts w:hint="eastAsia"/>
          <w:lang w:val="en-US" w:eastAsia="zh-CN"/>
        </w:rPr>
      </w:pPr>
      <w:bookmarkStart w:id="0" w:name="_GoBack"/>
      <w:bookmarkEnd w:id="0"/>
      <w:r>
        <w:rPr>
          <w:rStyle w:val="21"/>
          <w:rFonts w:hint="eastAsia"/>
          <w:lang w:val="en-US" w:eastAsia="zh-CN"/>
        </w:rPr>
        <w:t>附件</w:t>
      </w:r>
      <w:r>
        <w:rPr>
          <w:rFonts w:hint="eastAsia"/>
          <w:lang w:val="en-US" w:eastAsia="zh-CN"/>
        </w:rPr>
        <w:t>1</w:t>
      </w:r>
    </w:p>
    <w:p w14:paraId="2DD25D46">
      <w:pPr>
        <w:pStyle w:val="3"/>
        <w:bidi w:val="0"/>
        <w:rPr>
          <w:rFonts w:hint="eastAsia"/>
          <w:lang w:val="en-US" w:eastAsia="zh-CN"/>
        </w:rPr>
      </w:pPr>
    </w:p>
    <w:p w14:paraId="34FE7F78">
      <w:pPr>
        <w:pStyle w:val="3"/>
        <w:bidi w:val="0"/>
        <w:rPr>
          <w:rFonts w:hint="eastAsia"/>
          <w:lang w:val="en-US" w:eastAsia="zh-CN"/>
        </w:rPr>
      </w:pPr>
      <w:r>
        <w:rPr>
          <w:rFonts w:hint="eastAsia"/>
          <w:lang w:val="en-US" w:eastAsia="zh-CN"/>
        </w:rPr>
        <w:t>2025年融安县农村危房改造补助标准</w:t>
      </w:r>
    </w:p>
    <w:tbl>
      <w:tblPr>
        <w:tblStyle w:val="18"/>
        <w:tblW w:w="8897" w:type="dxa"/>
        <w:tblInd w:w="93" w:type="dxa"/>
        <w:tblLayout w:type="fixed"/>
        <w:tblCellMar>
          <w:top w:w="0" w:type="dxa"/>
          <w:left w:w="108" w:type="dxa"/>
          <w:bottom w:w="0" w:type="dxa"/>
          <w:right w:w="108" w:type="dxa"/>
        </w:tblCellMar>
      </w:tblPr>
      <w:tblGrid>
        <w:gridCol w:w="1164"/>
        <w:gridCol w:w="4285"/>
        <w:gridCol w:w="2280"/>
        <w:gridCol w:w="1168"/>
      </w:tblGrid>
      <w:tr w14:paraId="3CCC0BF0">
        <w:tblPrEx>
          <w:tblCellMar>
            <w:top w:w="0" w:type="dxa"/>
            <w:left w:w="108" w:type="dxa"/>
            <w:bottom w:w="0" w:type="dxa"/>
            <w:right w:w="108" w:type="dxa"/>
          </w:tblCellMar>
        </w:tblPrEx>
        <w:trPr>
          <w:trHeight w:val="1236" w:hRule="atLeast"/>
        </w:trPr>
        <w:tc>
          <w:tcPr>
            <w:tcW w:w="1164" w:type="dxa"/>
            <w:tcBorders>
              <w:top w:val="single" w:color="000000" w:sz="4" w:space="0"/>
              <w:left w:val="single" w:color="000000" w:sz="4" w:space="0"/>
              <w:bottom w:val="single" w:color="000000" w:sz="4" w:space="0"/>
              <w:right w:val="single" w:color="000000" w:sz="4" w:space="0"/>
            </w:tcBorders>
            <w:noWrap/>
            <w:vAlign w:val="center"/>
          </w:tcPr>
          <w:p w14:paraId="423335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序号</w:t>
            </w:r>
          </w:p>
        </w:tc>
        <w:tc>
          <w:tcPr>
            <w:tcW w:w="4285" w:type="dxa"/>
            <w:tcBorders>
              <w:top w:val="single" w:color="000000" w:sz="4" w:space="0"/>
              <w:left w:val="single" w:color="000000" w:sz="4" w:space="0"/>
              <w:bottom w:val="single" w:color="000000" w:sz="4" w:space="0"/>
              <w:right w:val="single" w:color="000000" w:sz="4" w:space="0"/>
            </w:tcBorders>
            <w:noWrap/>
            <w:vAlign w:val="center"/>
          </w:tcPr>
          <w:p w14:paraId="7D6C27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家庭属性</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609F651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重建补助标准</w:t>
            </w:r>
          </w:p>
          <w:p w14:paraId="1636A9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（万元）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38479C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备注</w:t>
            </w:r>
          </w:p>
        </w:tc>
      </w:tr>
      <w:tr w14:paraId="0E178339">
        <w:tblPrEx>
          <w:tblCellMar>
            <w:top w:w="0" w:type="dxa"/>
            <w:left w:w="108" w:type="dxa"/>
            <w:bottom w:w="0" w:type="dxa"/>
            <w:right w:w="108" w:type="dxa"/>
          </w:tblCellMar>
        </w:tblPrEx>
        <w:trPr>
          <w:trHeight w:val="796" w:hRule="atLeast"/>
        </w:trPr>
        <w:tc>
          <w:tcPr>
            <w:tcW w:w="1164" w:type="dxa"/>
            <w:tcBorders>
              <w:top w:val="single" w:color="000000" w:sz="4" w:space="0"/>
              <w:left w:val="single" w:color="000000" w:sz="4" w:space="0"/>
              <w:bottom w:val="single" w:color="000000" w:sz="4" w:space="0"/>
              <w:right w:val="single" w:color="000000" w:sz="4" w:space="0"/>
            </w:tcBorders>
            <w:noWrap/>
            <w:vAlign w:val="center"/>
          </w:tcPr>
          <w:p w14:paraId="2258A8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4285" w:type="dxa"/>
            <w:tcBorders>
              <w:top w:val="single" w:color="000000" w:sz="4" w:space="0"/>
              <w:left w:val="single" w:color="000000" w:sz="4" w:space="0"/>
              <w:bottom w:val="single" w:color="000000" w:sz="4" w:space="0"/>
              <w:right w:val="single" w:color="000000" w:sz="4" w:space="0"/>
            </w:tcBorders>
            <w:noWrap/>
            <w:vAlign w:val="center"/>
          </w:tcPr>
          <w:p w14:paraId="5A962AB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农村易返贫致贫户</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3EA94D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4</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263159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4F0CABBC">
        <w:tblPrEx>
          <w:tblCellMar>
            <w:top w:w="0" w:type="dxa"/>
            <w:left w:w="108" w:type="dxa"/>
            <w:bottom w:w="0" w:type="dxa"/>
            <w:right w:w="108" w:type="dxa"/>
          </w:tblCellMar>
        </w:tblPrEx>
        <w:trPr>
          <w:trHeight w:val="752" w:hRule="atLeast"/>
        </w:trPr>
        <w:tc>
          <w:tcPr>
            <w:tcW w:w="1164" w:type="dxa"/>
            <w:tcBorders>
              <w:top w:val="single" w:color="000000" w:sz="4" w:space="0"/>
              <w:left w:val="single" w:color="000000" w:sz="4" w:space="0"/>
              <w:bottom w:val="single" w:color="000000" w:sz="4" w:space="0"/>
              <w:right w:val="single" w:color="000000" w:sz="4" w:space="0"/>
            </w:tcBorders>
            <w:noWrap/>
            <w:vAlign w:val="center"/>
          </w:tcPr>
          <w:p w14:paraId="16E183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2</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14:paraId="7ED52C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农村低保户</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4D7BB5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3.6</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71051C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2B16CE0A">
        <w:tblPrEx>
          <w:tblCellMar>
            <w:top w:w="0" w:type="dxa"/>
            <w:left w:w="108" w:type="dxa"/>
            <w:bottom w:w="0" w:type="dxa"/>
            <w:right w:w="108" w:type="dxa"/>
          </w:tblCellMar>
        </w:tblPrEx>
        <w:trPr>
          <w:trHeight w:val="688" w:hRule="atLeast"/>
        </w:trPr>
        <w:tc>
          <w:tcPr>
            <w:tcW w:w="1164" w:type="dxa"/>
            <w:tcBorders>
              <w:top w:val="single" w:color="000000" w:sz="4" w:space="0"/>
              <w:left w:val="single" w:color="000000" w:sz="4" w:space="0"/>
              <w:bottom w:val="single" w:color="000000" w:sz="4" w:space="0"/>
              <w:right w:val="single" w:color="000000" w:sz="4" w:space="0"/>
            </w:tcBorders>
            <w:noWrap/>
            <w:vAlign w:val="center"/>
          </w:tcPr>
          <w:p w14:paraId="18716C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3</w:t>
            </w:r>
          </w:p>
        </w:tc>
        <w:tc>
          <w:tcPr>
            <w:tcW w:w="4285" w:type="dxa"/>
            <w:tcBorders>
              <w:top w:val="single" w:color="000000" w:sz="4" w:space="0"/>
              <w:left w:val="single" w:color="000000" w:sz="4" w:space="0"/>
              <w:bottom w:val="single" w:color="000000" w:sz="4" w:space="0"/>
              <w:right w:val="single" w:color="000000" w:sz="4" w:space="0"/>
            </w:tcBorders>
            <w:noWrap/>
            <w:vAlign w:val="center"/>
          </w:tcPr>
          <w:p w14:paraId="1C64063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农村分散供养特困人员</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58B83A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4.5</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28F9ED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02E81E7D">
        <w:tblPrEx>
          <w:tblCellMar>
            <w:top w:w="0" w:type="dxa"/>
            <w:left w:w="108" w:type="dxa"/>
            <w:bottom w:w="0" w:type="dxa"/>
            <w:right w:w="108" w:type="dxa"/>
          </w:tblCellMar>
        </w:tblPrEx>
        <w:trPr>
          <w:trHeight w:val="1849" w:hRule="atLeast"/>
        </w:trPr>
        <w:tc>
          <w:tcPr>
            <w:tcW w:w="1164" w:type="dxa"/>
            <w:tcBorders>
              <w:top w:val="single" w:color="000000" w:sz="4" w:space="0"/>
              <w:left w:val="single" w:color="000000" w:sz="4" w:space="0"/>
              <w:bottom w:val="single" w:color="000000" w:sz="4" w:space="0"/>
              <w:right w:val="single" w:color="000000" w:sz="4" w:space="0"/>
            </w:tcBorders>
            <w:noWrap/>
            <w:vAlign w:val="center"/>
          </w:tcPr>
          <w:p w14:paraId="1A1E62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4</w:t>
            </w:r>
          </w:p>
        </w:tc>
        <w:tc>
          <w:tcPr>
            <w:tcW w:w="4285" w:type="dxa"/>
            <w:tcBorders>
              <w:top w:val="single" w:color="000000" w:sz="4" w:space="0"/>
              <w:left w:val="single" w:color="000000" w:sz="4" w:space="0"/>
              <w:bottom w:val="single" w:color="000000" w:sz="4" w:space="0"/>
              <w:right w:val="single" w:color="000000" w:sz="4" w:space="0"/>
            </w:tcBorders>
            <w:noWrap/>
            <w:vAlign w:val="center"/>
          </w:tcPr>
          <w:p w14:paraId="7A6B0DA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因病因灾因意外事故等刚性支出较大或收入大幅缩减导致基本生活出现严重困难家庭</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3A353D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3.5</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0E6368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2F350F8C">
        <w:tblPrEx>
          <w:tblCellMar>
            <w:top w:w="0" w:type="dxa"/>
            <w:left w:w="108" w:type="dxa"/>
            <w:bottom w:w="0" w:type="dxa"/>
            <w:right w:w="108" w:type="dxa"/>
          </w:tblCellMar>
        </w:tblPrEx>
        <w:trPr>
          <w:trHeight w:val="1849" w:hRule="atLeast"/>
        </w:trPr>
        <w:tc>
          <w:tcPr>
            <w:tcW w:w="1164" w:type="dxa"/>
            <w:tcBorders>
              <w:top w:val="single" w:color="000000" w:sz="4" w:space="0"/>
              <w:left w:val="single" w:color="000000" w:sz="4" w:space="0"/>
              <w:bottom w:val="single" w:color="000000" w:sz="4" w:space="0"/>
              <w:right w:val="single" w:color="000000" w:sz="4" w:space="0"/>
            </w:tcBorders>
            <w:noWrap/>
            <w:vAlign w:val="center"/>
          </w:tcPr>
          <w:p w14:paraId="11F08E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5</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14:paraId="23C8667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未享受过农村住房保障政策支持且依靠自身力量无法解决住房安全问题的其他脱贫户</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136B9B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3.9</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47D1AC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3561AD6A">
        <w:tblPrEx>
          <w:tblCellMar>
            <w:top w:w="0" w:type="dxa"/>
            <w:left w:w="108" w:type="dxa"/>
            <w:bottom w:w="0" w:type="dxa"/>
            <w:right w:w="108" w:type="dxa"/>
          </w:tblCellMar>
        </w:tblPrEx>
        <w:trPr>
          <w:trHeight w:val="1246" w:hRule="atLeast"/>
        </w:trPr>
        <w:tc>
          <w:tcPr>
            <w:tcW w:w="1164" w:type="dxa"/>
            <w:tcBorders>
              <w:top w:val="single" w:color="000000" w:sz="4" w:space="0"/>
              <w:left w:val="single" w:color="000000" w:sz="4" w:space="0"/>
              <w:bottom w:val="single" w:color="000000" w:sz="4" w:space="0"/>
              <w:right w:val="single" w:color="000000" w:sz="4" w:space="0"/>
            </w:tcBorders>
            <w:noWrap/>
            <w:vAlign w:val="center"/>
          </w:tcPr>
          <w:p w14:paraId="170C0B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6</w:t>
            </w:r>
          </w:p>
        </w:tc>
        <w:tc>
          <w:tcPr>
            <w:tcW w:w="4285" w:type="dxa"/>
            <w:tcBorders>
              <w:top w:val="single" w:color="000000" w:sz="4" w:space="0"/>
              <w:left w:val="single" w:color="000000" w:sz="4" w:space="0"/>
              <w:bottom w:val="single" w:color="000000" w:sz="4" w:space="0"/>
              <w:right w:val="single" w:color="000000" w:sz="4" w:space="0"/>
            </w:tcBorders>
            <w:noWrap w:val="0"/>
            <w:vAlign w:val="center"/>
          </w:tcPr>
          <w:p w14:paraId="423D09B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农村低保边缘家庭（农村低收入家庭）</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7BECE1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3</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0657B1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bl>
    <w:p w14:paraId="668ABD0E">
      <w:pPr>
        <w:rPr>
          <w:rFonts w:hint="eastAsia"/>
          <w:lang w:val="en-US" w:eastAsia="zh-CN"/>
        </w:rPr>
      </w:pPr>
      <w:r>
        <w:rPr>
          <w:rFonts w:hint="eastAsia"/>
          <w:lang w:val="en-US" w:eastAsia="zh-CN"/>
        </w:rPr>
        <w:t>备注：修缮加固的补助按照实际验收总价计算，但原则上不得超过重建补助标准。</w:t>
      </w:r>
    </w:p>
    <w:p w14:paraId="23B10579">
      <w:pPr>
        <w:rPr>
          <w:rFonts w:hint="eastAsia"/>
          <w:lang w:val="en-US" w:eastAsia="zh-CN"/>
        </w:rPr>
      </w:pPr>
      <w:r>
        <w:rPr>
          <w:rFonts w:hint="eastAsia"/>
          <w:lang w:val="en-US" w:eastAsia="zh-CN"/>
        </w:rPr>
        <w:br w:type="page"/>
      </w:r>
    </w:p>
    <w:p w14:paraId="39A82B9E">
      <w:pPr>
        <w:pStyle w:val="4"/>
        <w:bidi w:val="0"/>
        <w:ind w:left="0" w:leftChars="0" w:firstLine="0" w:firstLineChars="0"/>
        <w:rPr>
          <w:rFonts w:hint="eastAsia"/>
          <w:lang w:val="en-US" w:eastAsia="zh-CN"/>
        </w:rPr>
      </w:pPr>
      <w:r>
        <w:rPr>
          <w:rFonts w:hint="eastAsia"/>
          <w:lang w:val="en-US" w:eastAsia="zh-CN"/>
        </w:rPr>
        <w:t>附件2</w:t>
      </w:r>
    </w:p>
    <w:p w14:paraId="441A0585">
      <w:pPr>
        <w:pStyle w:val="3"/>
        <w:bidi w:val="0"/>
        <w:rPr>
          <w:rFonts w:hint="eastAsia"/>
          <w:lang w:val="en-US" w:eastAsia="zh-CN"/>
        </w:rPr>
      </w:pPr>
    </w:p>
    <w:p w14:paraId="1A6D7BFC">
      <w:pPr>
        <w:pStyle w:val="3"/>
        <w:bidi w:val="0"/>
        <w:rPr>
          <w:rFonts w:hint="eastAsia"/>
          <w:lang w:val="en-US" w:eastAsia="zh-CN"/>
        </w:rPr>
      </w:pPr>
      <w:r>
        <w:rPr>
          <w:rFonts w:hint="eastAsia"/>
          <w:lang w:val="en-US" w:eastAsia="zh-CN"/>
        </w:rPr>
        <w:t>2025年融安县农村危房改造任务分解表</w:t>
      </w:r>
    </w:p>
    <w:tbl>
      <w:tblPr>
        <w:tblStyle w:val="18"/>
        <w:tblW w:w="9084" w:type="dxa"/>
        <w:jc w:val="center"/>
        <w:tblLayout w:type="fixed"/>
        <w:tblCellMar>
          <w:top w:w="0" w:type="dxa"/>
          <w:left w:w="108" w:type="dxa"/>
          <w:bottom w:w="0" w:type="dxa"/>
          <w:right w:w="108" w:type="dxa"/>
        </w:tblCellMar>
      </w:tblPr>
      <w:tblGrid>
        <w:gridCol w:w="1374"/>
        <w:gridCol w:w="2841"/>
        <w:gridCol w:w="2985"/>
        <w:gridCol w:w="1884"/>
      </w:tblGrid>
      <w:tr w14:paraId="31341529">
        <w:tblPrEx>
          <w:tblCellMar>
            <w:top w:w="0" w:type="dxa"/>
            <w:left w:w="108" w:type="dxa"/>
            <w:bottom w:w="0" w:type="dxa"/>
            <w:right w:w="108" w:type="dxa"/>
          </w:tblCellMar>
        </w:tblPrEx>
        <w:trPr>
          <w:trHeight w:val="400" w:hRule="atLeast"/>
          <w:jc w:val="center"/>
        </w:trPr>
        <w:tc>
          <w:tcPr>
            <w:tcW w:w="1374" w:type="dxa"/>
            <w:tcBorders>
              <w:top w:val="nil"/>
              <w:left w:val="nil"/>
              <w:bottom w:val="nil"/>
              <w:right w:val="nil"/>
            </w:tcBorders>
            <w:noWrap/>
            <w:vAlign w:val="center"/>
          </w:tcPr>
          <w:p w14:paraId="571086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2841" w:type="dxa"/>
            <w:tcBorders>
              <w:top w:val="nil"/>
              <w:left w:val="nil"/>
              <w:bottom w:val="nil"/>
              <w:right w:val="nil"/>
            </w:tcBorders>
            <w:noWrap/>
            <w:vAlign w:val="center"/>
          </w:tcPr>
          <w:p w14:paraId="1C1F80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2985" w:type="dxa"/>
            <w:tcBorders>
              <w:top w:val="nil"/>
              <w:left w:val="nil"/>
              <w:bottom w:val="nil"/>
              <w:right w:val="nil"/>
            </w:tcBorders>
            <w:noWrap/>
            <w:vAlign w:val="center"/>
          </w:tcPr>
          <w:p w14:paraId="1B928C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884" w:type="dxa"/>
            <w:tcBorders>
              <w:top w:val="nil"/>
              <w:left w:val="nil"/>
              <w:bottom w:val="nil"/>
              <w:right w:val="nil"/>
            </w:tcBorders>
            <w:noWrap/>
            <w:vAlign w:val="center"/>
          </w:tcPr>
          <w:p w14:paraId="350F30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单位：户</w:t>
            </w:r>
          </w:p>
        </w:tc>
      </w:tr>
      <w:tr w14:paraId="1DB8266C">
        <w:tblPrEx>
          <w:tblCellMar>
            <w:top w:w="0" w:type="dxa"/>
            <w:left w:w="108" w:type="dxa"/>
            <w:bottom w:w="0" w:type="dxa"/>
            <w:right w:w="108" w:type="dxa"/>
          </w:tblCellMar>
        </w:tblPrEx>
        <w:trPr>
          <w:trHeight w:val="8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657F65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序号</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03E666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乡（镇）</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5684FA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户数</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25A90E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备注</w:t>
            </w:r>
          </w:p>
        </w:tc>
      </w:tr>
      <w:tr w14:paraId="20533300">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5598C6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02C7EE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长安镇</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1BF97D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10</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1C7704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3B3F7D3C">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201772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2</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72277C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板榄镇</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19E406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30</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7E89E1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07B099C6">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336F1B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3</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3B657E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雅瑶乡</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2EC8FF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0</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45D412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3D29E754">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43A337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4</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2A7BC8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大将镇</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2D3FE8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10</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3D095E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6D3369BD">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729CAA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5</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6F0F44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大坡乡</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4B5C66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13</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7EFA48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013407AC">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04BCEC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6</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48C115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浮石镇</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451F54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4</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18C7E0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4A6900B4">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0B7001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7</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7DCF5D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泗顶镇</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1521FA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8</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03BF77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092B18B4">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2C9FA4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8</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739660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桥板乡</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3B9273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13</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687F5F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632B6182">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0644E2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9</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3BC97C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沙子乡</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19FA36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2</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667169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3488F137">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5FF421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10</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33415D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东起乡</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2241C6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5629EA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7B6A38A5">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44CB91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11</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4E214A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大良镇</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20AF6E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6</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47920D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5B6773BF">
        <w:tblPrEx>
          <w:tblCellMar>
            <w:top w:w="0" w:type="dxa"/>
            <w:left w:w="108" w:type="dxa"/>
            <w:bottom w:w="0" w:type="dxa"/>
            <w:right w:w="108" w:type="dxa"/>
          </w:tblCellMar>
        </w:tblPrEx>
        <w:trPr>
          <w:trHeight w:val="680" w:hRule="atLeast"/>
          <w:jc w:val="center"/>
        </w:trPr>
        <w:tc>
          <w:tcPr>
            <w:tcW w:w="1374" w:type="dxa"/>
            <w:tcBorders>
              <w:top w:val="single" w:color="000000" w:sz="4" w:space="0"/>
              <w:left w:val="single" w:color="000000" w:sz="4" w:space="0"/>
              <w:bottom w:val="single" w:color="000000" w:sz="4" w:space="0"/>
              <w:right w:val="single" w:color="000000" w:sz="4" w:space="0"/>
            </w:tcBorders>
            <w:noWrap/>
            <w:vAlign w:val="center"/>
          </w:tcPr>
          <w:p w14:paraId="14DB8A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12</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6B4AA0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潭头乡</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24BFCB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7</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3BCD5D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1514A5C6">
        <w:tblPrEx>
          <w:tblCellMar>
            <w:top w:w="0" w:type="dxa"/>
            <w:left w:w="108" w:type="dxa"/>
            <w:bottom w:w="0" w:type="dxa"/>
            <w:right w:w="108" w:type="dxa"/>
          </w:tblCellMar>
        </w:tblPrEx>
        <w:trPr>
          <w:trHeight w:val="680" w:hRule="atLeast"/>
          <w:jc w:val="center"/>
        </w:trPr>
        <w:tc>
          <w:tcPr>
            <w:tcW w:w="4215" w:type="dxa"/>
            <w:gridSpan w:val="2"/>
            <w:tcBorders>
              <w:top w:val="single" w:color="000000" w:sz="4" w:space="0"/>
              <w:left w:val="single" w:color="000000" w:sz="4" w:space="0"/>
              <w:bottom w:val="single" w:color="000000" w:sz="4" w:space="0"/>
              <w:right w:val="single" w:color="000000" w:sz="4" w:space="0"/>
            </w:tcBorders>
            <w:noWrap/>
            <w:vAlign w:val="center"/>
          </w:tcPr>
          <w:p w14:paraId="3319C1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合计</w:t>
            </w:r>
          </w:p>
        </w:tc>
        <w:tc>
          <w:tcPr>
            <w:tcW w:w="2985" w:type="dxa"/>
            <w:tcBorders>
              <w:top w:val="single" w:color="000000" w:sz="4" w:space="0"/>
              <w:left w:val="single" w:color="000000" w:sz="4" w:space="0"/>
              <w:bottom w:val="single" w:color="000000" w:sz="4" w:space="0"/>
              <w:right w:val="single" w:color="000000" w:sz="4" w:space="0"/>
            </w:tcBorders>
            <w:noWrap/>
            <w:vAlign w:val="center"/>
          </w:tcPr>
          <w:p w14:paraId="201480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104</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48FCFE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bl>
    <w:p w14:paraId="64BCFD68">
      <w:pPr>
        <w:ind w:left="0" w:leftChars="0" w:firstLine="0" w:firstLineChars="0"/>
        <w:rPr>
          <w:rFonts w:hint="eastAsia"/>
          <w:lang w:val="en-US" w:eastAsia="zh-CN"/>
        </w:rPr>
      </w:pPr>
    </w:p>
    <w:sectPr>
      <w:footerReference r:id="rId5" w:type="default"/>
      <w:pgSz w:w="11906" w:h="16838"/>
      <w:pgMar w:top="2098" w:right="1474" w:bottom="1984" w:left="1587" w:header="851" w:footer="1417" w:gutter="0"/>
      <w:pgNumType w:fmt="decimal"/>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A7EF9">
    <w:pPr>
      <w:pStyle w:val="1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780BA">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7780BA">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ZjExN2YzMDdiODYwMWUxMmM1YmM2YjQxOTM5NWEifQ=="/>
  </w:docVars>
  <w:rsids>
    <w:rsidRoot w:val="00000000"/>
    <w:rsid w:val="043B50A8"/>
    <w:rsid w:val="071D0E3C"/>
    <w:rsid w:val="0B52141B"/>
    <w:rsid w:val="0D151081"/>
    <w:rsid w:val="0E9E6512"/>
    <w:rsid w:val="0F1F3337"/>
    <w:rsid w:val="0F951C21"/>
    <w:rsid w:val="132E7900"/>
    <w:rsid w:val="20CF0ECE"/>
    <w:rsid w:val="24772114"/>
    <w:rsid w:val="24D43959"/>
    <w:rsid w:val="28F74E1E"/>
    <w:rsid w:val="2B0129FE"/>
    <w:rsid w:val="2BBA7254"/>
    <w:rsid w:val="2F2C1367"/>
    <w:rsid w:val="2FD46A86"/>
    <w:rsid w:val="30B64A19"/>
    <w:rsid w:val="329E087B"/>
    <w:rsid w:val="32BC1700"/>
    <w:rsid w:val="32FC08A1"/>
    <w:rsid w:val="363330EE"/>
    <w:rsid w:val="367E49E2"/>
    <w:rsid w:val="3860648F"/>
    <w:rsid w:val="38F56452"/>
    <w:rsid w:val="3AA062D1"/>
    <w:rsid w:val="3B2E7228"/>
    <w:rsid w:val="3C115148"/>
    <w:rsid w:val="3D2861E3"/>
    <w:rsid w:val="3D4E0A6C"/>
    <w:rsid w:val="3ED57FA3"/>
    <w:rsid w:val="3F801EA9"/>
    <w:rsid w:val="441A540D"/>
    <w:rsid w:val="4AFD7917"/>
    <w:rsid w:val="4BBA7C38"/>
    <w:rsid w:val="4FEA77DA"/>
    <w:rsid w:val="575C40E3"/>
    <w:rsid w:val="57CC77E6"/>
    <w:rsid w:val="5AE4292D"/>
    <w:rsid w:val="5D54472E"/>
    <w:rsid w:val="5F994806"/>
    <w:rsid w:val="625956DA"/>
    <w:rsid w:val="63972C23"/>
    <w:rsid w:val="65596943"/>
    <w:rsid w:val="66EA0A67"/>
    <w:rsid w:val="670763E9"/>
    <w:rsid w:val="68C06D88"/>
    <w:rsid w:val="6A3D09F5"/>
    <w:rsid w:val="6CCF3F09"/>
    <w:rsid w:val="74B547F1"/>
    <w:rsid w:val="76792EA8"/>
    <w:rsid w:val="79E007A3"/>
    <w:rsid w:val="7B897EB9"/>
    <w:rsid w:val="7FFF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spacing w:line="560" w:lineRule="exact"/>
      <w:ind w:firstLine="200" w:firstLineChars="200"/>
      <w:jc w:val="both"/>
    </w:pPr>
    <w:rPr>
      <w:rFonts w:ascii="Times New Roman" w:hAnsi="Times New Roman" w:eastAsia="仿宋_GB2312" w:cstheme="minorBidi"/>
      <w:kern w:val="2"/>
      <w:sz w:val="32"/>
      <w:szCs w:val="32"/>
      <w:lang w:val="en-US" w:eastAsia="zh-CN" w:bidi="ar-SA"/>
    </w:rPr>
  </w:style>
  <w:style w:type="paragraph" w:styleId="3">
    <w:name w:val="heading 1"/>
    <w:basedOn w:val="1"/>
    <w:next w:val="1"/>
    <w:qFormat/>
    <w:uiPriority w:val="0"/>
    <w:pPr>
      <w:snapToGrid w:val="0"/>
      <w:spacing w:before="0" w:beforeAutospacing="0" w:after="0" w:afterAutospacing="0"/>
      <w:ind w:firstLine="0" w:firstLineChars="0"/>
      <w:jc w:val="center"/>
      <w:outlineLvl w:val="0"/>
    </w:pPr>
    <w:rPr>
      <w:rFonts w:hint="eastAsia" w:ascii="Times New Roman" w:hAnsi="Times New Roman" w:eastAsia="方正小标宋简体" w:cs="Times New Roman"/>
      <w:kern w:val="44"/>
      <w:sz w:val="44"/>
      <w:szCs w:val="44"/>
      <w:lang w:bidi="ar"/>
    </w:rPr>
  </w:style>
  <w:style w:type="paragraph" w:styleId="4">
    <w:name w:val="heading 2"/>
    <w:basedOn w:val="1"/>
    <w:next w:val="1"/>
    <w:link w:val="21"/>
    <w:unhideWhenUsed/>
    <w:qFormat/>
    <w:uiPriority w:val="0"/>
    <w:pPr>
      <w:spacing w:before="0" w:beforeAutospacing="0" w:after="0" w:afterAutospacing="0"/>
      <w:ind w:firstLine="880" w:firstLineChars="200"/>
      <w:jc w:val="both"/>
      <w:outlineLvl w:val="1"/>
    </w:pPr>
    <w:rPr>
      <w:rFonts w:hint="eastAsia" w:eastAsia="黑体" w:cs="Times New Roman"/>
      <w:kern w:val="0"/>
      <w:lang w:bidi="ar"/>
    </w:rPr>
  </w:style>
  <w:style w:type="paragraph" w:styleId="5">
    <w:name w:val="heading 3"/>
    <w:basedOn w:val="1"/>
    <w:next w:val="1"/>
    <w:link w:val="20"/>
    <w:semiHidden/>
    <w:unhideWhenUsed/>
    <w:qFormat/>
    <w:uiPriority w:val="0"/>
    <w:pPr>
      <w:keepNext w:val="0"/>
      <w:keepLines w:val="0"/>
      <w:adjustRightInd w:val="0"/>
      <w:snapToGrid w:val="0"/>
      <w:spacing w:beforeLines="0" w:beforeAutospacing="0" w:afterLines="0" w:afterAutospacing="0" w:line="560" w:lineRule="exact"/>
      <w:ind w:firstLine="880" w:firstLineChars="200"/>
      <w:outlineLvl w:val="2"/>
    </w:pPr>
    <w:rPr>
      <w:rFonts w:ascii="Times New Roman" w:hAnsi="Times New Roman" w:eastAsia="楷体_GB2312" w:cs="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ind w:firstLine="402" w:firstLineChars="0"/>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12">
    <w:name w:val="annotation text"/>
    <w:basedOn w:val="1"/>
    <w:qFormat/>
    <w:uiPriority w:val="0"/>
    <w:pPr>
      <w:jc w:val="both"/>
    </w:pPr>
    <w:rPr>
      <w:rFonts w:ascii="Times New Roman" w:hAnsi="Times New Roman" w:eastAsia="仿宋_GB2312" w:cs="Times New Roman"/>
      <w:sz w:val="32"/>
      <w:szCs w:val="32"/>
    </w:rPr>
  </w:style>
  <w:style w:type="paragraph" w:styleId="13">
    <w:name w:val="Body Text"/>
    <w:basedOn w:val="1"/>
    <w:next w:val="1"/>
    <w:qFormat/>
    <w:uiPriority w:val="0"/>
    <w:rPr>
      <w:rFonts w:ascii="Times New Roman" w:hAnsi="Times New Roman" w:cs="Times New Roman"/>
      <w:sz w:val="32"/>
      <w:szCs w:val="32"/>
      <w:lang w:val="zh-CN" w:bidi="zh-CN"/>
    </w:rPr>
  </w:style>
  <w:style w:type="paragraph" w:styleId="14">
    <w:name w:val="Date"/>
    <w:basedOn w:val="1"/>
    <w:next w:val="1"/>
    <w:qFormat/>
    <w:uiPriority w:val="0"/>
    <w:pPr>
      <w:spacing w:line="560" w:lineRule="exact"/>
      <w:ind w:left="0" w:leftChars="0" w:right="1280" w:rightChars="400"/>
      <w:jc w:val="right"/>
    </w:pPr>
    <w:rPr>
      <w:rFonts w:ascii="Times New Roman" w:hAnsi="Times New Roman" w:eastAsia="仿宋_GB2312" w:cs="仿宋_GB2312"/>
      <w:snapToGrid w:val="0"/>
      <w:color w:val="000000"/>
      <w:kern w:val="0"/>
      <w:sz w:val="32"/>
      <w:szCs w:val="32"/>
      <w:lang w:eastAsia="en-US"/>
    </w:rPr>
  </w:style>
  <w:style w:type="paragraph" w:styleId="15">
    <w:name w:val="footer"/>
    <w:basedOn w:val="1"/>
    <w:qFormat/>
    <w:uiPriority w:val="0"/>
    <w:pPr>
      <w:tabs>
        <w:tab w:val="center" w:pos="4153"/>
        <w:tab w:val="right" w:pos="8306"/>
      </w:tabs>
      <w:snapToGrid w:val="0"/>
      <w:ind w:left="320" w:leftChars="100" w:right="320" w:rightChars="100" w:firstLine="440" w:firstLineChars="100"/>
      <w:jc w:val="left"/>
    </w:pPr>
    <w:rPr>
      <w:rFonts w:ascii="Times New Roman" w:hAnsi="Times New Roman" w:eastAsia="Times New Roman" w:cs="Times New Roman"/>
      <w:sz w:val="28"/>
      <w:szCs w:val="2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2"/>
    <w:basedOn w:val="1"/>
    <w:next w:val="1"/>
    <w:qFormat/>
    <w:uiPriority w:val="0"/>
    <w:pPr>
      <w:tabs>
        <w:tab w:val="right" w:leader="dot" w:pos="8844"/>
      </w:tabs>
    </w:pPr>
    <w:rPr>
      <w:rFonts w:ascii="黑体" w:hAnsi="黑体" w:eastAsia="仿宋_GB2312" w:cs="黑体"/>
    </w:rPr>
  </w:style>
  <w:style w:type="character" w:customStyle="1" w:styleId="20">
    <w:name w:val="标题 3 Char"/>
    <w:link w:val="5"/>
    <w:qFormat/>
    <w:uiPriority w:val="0"/>
    <w:rPr>
      <w:rFonts w:ascii="Times New Roman" w:hAnsi="Times New Roman" w:eastAsia="楷体_GB2312" w:cs="楷体_GB2312"/>
    </w:rPr>
  </w:style>
  <w:style w:type="character" w:customStyle="1" w:styleId="21">
    <w:name w:val="标题 2 Char"/>
    <w:link w:val="4"/>
    <w:qFormat/>
    <w:uiPriority w:val="0"/>
    <w:rPr>
      <w:rFonts w:hint="eastAsia" w:eastAsia="黑体" w:cs="Times New Roman"/>
      <w:kern w:val="0"/>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c3b98c31-7056-4175-9c2b-c01b7943c4ae</errorID>
      <errorWord>《</errorWord>
      <group>L1_Punc</group>
      <groupName>标点问题</groupName>
      <ability>L2_Punc</ability>
      <abilityName>标点符号检查</abilityName>
      <candidateList/>
      <explain/>
      <paraID> 309D3E1</paraID>
      <start>4</start>
      <end>5</end>
      <status>unmodified</status>
      <modifiedWord/>
      <trackRevisions>false</trackRevisions>
    </reviewItem>
    <reviewItem>
      <errorID>e9cad9ce-cd7b-4a6b-ae59-93b9159e4908</errorID>
      <errorWord>》</errorWord>
      <group>L1_Punc</group>
      <groupName>标点问题</groupName>
      <ability>L2_Punc</ability>
      <abilityName>标点符号检查</abilityName>
      <candidateList/>
      <explain/>
      <paraID>5E32CB48</paraID>
      <start>6</start>
      <end>7</end>
      <status>unmodified</status>
      <modifiedWord/>
      <trackRevisions>false</trackRevisions>
    </reviewItem>
    <reviewItem>
      <errorID>a696faf5-f9db-496b-8757-098a5057b2b5</errorID>
      <errorWord>户</errorWord>
      <group>L1_AI</group>
      <groupName>深度校对</groupName>
      <ability>L2_AI_Punc</ability>
      <abilityName>标点纠错</abilityName>
      <candidateList>
        <item>，户</item>
      </candidateList>
      <explain/>
      <paraID>63C42188</paraID>
      <start>563</start>
      <end>565</end>
      <status>modified</status>
      <modifiedWord>，户</modifiedWord>
      <trackRevisions>false</trackRevisions>
    </reviewItem>
    <reviewItem>
      <errorID>90b2b701-edf8-456e-abdc-b2c44a5b55d8</errorID>
      <errorWord>同步</errorWord>
      <group>L1_AI</group>
      <groupName>深度校对</groupName>
      <ability>L2_AI_Punc</ability>
      <abilityName>标点纠错</abilityName>
      <candidateList>
        <item>，同步</item>
      </candidateList>
      <explain/>
      <paraID>63C42188</paraID>
      <start>620</start>
      <end>623</end>
      <status>modified</status>
      <modifiedWord>，同步</modifiedWord>
      <trackRevisions>false</trackRevisions>
    </reviewItem>
    <reviewItem>
      <errorID>b28dc846-5fbe-4e9e-9cde-85a2391317c7</errorID>
      <errorWord>实行</errorWord>
      <group>L1_AI</group>
      <groupName>深度校对</groupName>
      <ability>L2_AI_Punc</ability>
      <abilityName>标点纠错</abilityName>
      <candidateList>
        <item>，实行</item>
      </candidateList>
      <explain/>
      <paraID>1C42DDD7</paraID>
      <start>104</start>
      <end>107</end>
      <status>modified</status>
      <modifiedWord>，实行</modifiedWord>
      <trackRevisions>false</trackRevisions>
    </reviewItem>
    <reviewItem>
      <errorID>ca518b92-6534-418c-81c8-0982350af5ef</errorID>
      <errorWord>，</errorWord>
      <group>L1_Word</group>
      <groupName>字词问题</groupName>
      <ability>L2_Typo</ability>
      <abilityName>字词错误</abilityName>
      <candidateList>
        <item>，由</item>
      </candidateList>
      <explain/>
      <paraID>1C42DDD7</paraID>
      <start>151</start>
      <end>153</end>
      <status>modified</status>
      <modifiedWord>，由</modifiedWord>
      <trackRevisions>false</trackRevisions>
    </reviewItem>
    <reviewItem>
      <errorID>2bf7725d-fef9-4e25-96c9-1f974b3b7d3a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7DE0EAAF</paraID>
      <start>0</start>
      <end>2</end>
      <status>unmodified</status>
      <modifiedWord/>
      <trackRevisions>false</trackRevisions>
    </reviewItem>
    <reviewItem>
      <errorID>69eb9e1c-80b6-47d2-ac2f-502ff2a3de4a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62191F41</paraID>
      <start>0</start>
      <end>2</end>
      <status>unmodified</status>
      <modifiedWord/>
      <trackRevisions>false</trackRevisions>
    </reviewItem>
    <reviewItem>
      <errorID>9ad26f7e-32ee-408f-a95c-7765538345b4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13CC1123</paraID>
      <start>0</start>
      <end>2</end>
      <status>unmodified</status>
      <modifiedWord/>
      <trackRevisions>false</trackRevisions>
    </reviewItem>
    <reviewItem>
      <errorID>c7f1e50f-46f0-4e61-a64b-86eae9b6b167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73849F7</paraID>
      <start>0</start>
      <end>2</end>
      <status>unmodified</status>
      <modifiedWord/>
      <trackRevisions>false</trackRevisions>
    </reviewItem>
    <reviewItem>
      <errorID>951c15c5-8c4b-48ba-ad34-3303dd535a56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1954EDC1</paraID>
      <start>0</start>
      <end>2</end>
      <status>unmodified</status>
      <modifiedWord/>
      <trackRevisions>false</trackRevisions>
    </reviewItem>
    <reviewItem>
      <errorID>17ad7e07-f4f6-404e-8202-e8ef76874c83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4B30224C</paraID>
      <start>0</start>
      <end>2</end>
      <status>unmodified</status>
      <modifiedWord/>
      <trackRevisions>false</trackRevisions>
    </reviewItem>
    <reviewItem>
      <errorID>367e33c2-e3b2-408d-b2a8-5c6a520a6579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70F7FF81</paraID>
      <start>0</start>
      <end>2</end>
      <status>unmodified</status>
      <modifiedWord/>
      <trackRevisions>false</trackRevisions>
    </reviewItem>
    <reviewItem>
      <errorID>262da505-e82e-4ee4-a82a-ed4143ddb34d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F5161DB</paraID>
      <start>0</start>
      <end>2</end>
      <status>unmodified</status>
      <modifiedWord/>
      <trackRevisions>false</trackRevisions>
    </reviewItem>
    <reviewItem>
      <errorID>884d08b5-664f-4808-897f-311c66947a5f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C10D25B</paraID>
      <start>0</start>
      <end>2</end>
      <status>unmodified</status>
      <modifiedWord/>
      <trackRevisions>false</trackRevisions>
    </reviewItem>
    <reviewItem>
      <errorID>01356013-deaf-4f5c-b4a3-9633c49d576f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17B3075F</paraID>
      <start>0</start>
      <end>2</end>
      <status>unmodified</status>
      <modifiedWord/>
      <trackRevisions>false</trackRevisions>
    </reviewItem>
    <reviewItem>
      <errorID>60c7c8f3-4d30-48a6-bf4d-8dc7344ef578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1598BA4C</paraID>
      <start>0</start>
      <end>2</end>
      <status>unmodified</status>
      <modifiedWord/>
      <trackRevisions>false</trackRevisions>
    </reviewItem>
    <reviewItem>
      <errorID>e270df4b-726f-48a1-ad69-d1ca199b9217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482491CF</paraID>
      <start>0</start>
      <end>2</end>
      <status>unmodified</status>
      <modifiedWord/>
      <trackRevisions>false</trackRevisions>
    </reviewItem>
    <reviewItem>
      <errorID>a2dfe2b5-d3c4-4222-8967-02b3ece4854e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4356F2F9</paraID>
      <start>0</start>
      <end>2</end>
      <status>unmodified</status>
      <modifiedWord/>
      <trackRevisions>false</trackRevisions>
    </reviewItem>
    <reviewItem>
      <errorID>0152a8bf-d9ea-4b16-9789-ab1239c9a498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2E0E35A</paraID>
      <start>0</start>
      <end>2</end>
      <status>unmodified</status>
      <modifiedWord/>
      <trackRevisions>false</trackRevisions>
    </reviewItem>
    <reviewItem>
      <errorID>5e138dd5-cbf7-40a7-8e0c-bdd8509606f0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6CA8C4F1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b65b6-dd83-4db9-bfa5-30a10b4a11e1}">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3640</Words>
  <Characters>3738</Characters>
  <Lines>0</Lines>
  <Paragraphs>0</Paragraphs>
  <TotalTime>24</TotalTime>
  <ScaleCrop>false</ScaleCrop>
  <LinksUpToDate>false</LinksUpToDate>
  <CharactersWithSpaces>3749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2023-12-14T02:54:00Z</dcterms:created>
  <dc:creator>LCDN</dc:creator>
  <cp:lastModifiedBy>咩咩</cp:lastModifiedBy>
  <cp:lastPrinted>2024-12-05T00:40:00Z</cp:lastPrinted>
  <dcterms:modified xsi:type="dcterms:W3CDTF">2025-11-13T00:50:48Z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2B71E74DCB4546D1A10E5E2AF4E459C3_13</vt:lpwstr>
  </property>
  <property fmtid="{D5CDD505-2E9C-101B-9397-08002B2CF9AE}" pid="4" name="KSOTemplateDocerSaveRecord">
    <vt:lpwstr>eyJoZGlkIjoiMWVmZGFkNTdkOTVhMmVjZTAzNTA1ZmIyM2JiZWQ1OGEiLCJ1c2VySWQiOiIzNzE3OTg0NDUifQ==</vt:lpwstr>
  </property>
</Properties>
</file>